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D8017" w14:textId="547A92B5" w:rsidR="00095DE5" w:rsidRPr="007C25BD" w:rsidRDefault="00095DE5" w:rsidP="00E311CC">
      <w:pPr>
        <w:pStyle w:val="aa"/>
        <w:rPr>
          <w:rFonts w:ascii="HG丸ｺﾞｼｯｸM-PRO" w:eastAsia="HG丸ｺﾞｼｯｸM-PRO" w:hAnsi="HG丸ｺﾞｼｯｸM-PRO"/>
          <w:b/>
          <w:spacing w:val="20"/>
          <w:sz w:val="36"/>
          <w:szCs w:val="36"/>
        </w:rPr>
      </w:pPr>
      <w:r w:rsidRPr="007C25BD">
        <w:rPr>
          <w:rFonts w:ascii="HG丸ｺﾞｼｯｸM-PRO" w:eastAsia="HG丸ｺﾞｼｯｸM-PRO" w:hAnsi="HG丸ｺﾞｼｯｸM-PRO" w:hint="eastAsia"/>
          <w:b/>
          <w:spacing w:val="20"/>
          <w:sz w:val="36"/>
          <w:szCs w:val="36"/>
        </w:rPr>
        <w:t>青葉工業会奨励賞</w:t>
      </w:r>
      <w:r w:rsidR="003859DF" w:rsidRPr="007C25BD">
        <w:rPr>
          <w:rFonts w:ascii="HG丸ｺﾞｼｯｸM-PRO" w:eastAsia="HG丸ｺﾞｼｯｸM-PRO" w:hAnsi="HG丸ｺﾞｼｯｸM-PRO" w:hint="eastAsia"/>
          <w:b/>
          <w:spacing w:val="20"/>
          <w:sz w:val="36"/>
          <w:szCs w:val="36"/>
        </w:rPr>
        <w:t>要</w:t>
      </w:r>
      <w:r w:rsidR="00275355" w:rsidRPr="007C25BD">
        <w:rPr>
          <w:rFonts w:ascii="HG丸ｺﾞｼｯｸM-PRO" w:eastAsia="HG丸ｺﾞｼｯｸM-PRO" w:hAnsi="HG丸ｺﾞｼｯｸM-PRO" w:hint="eastAsia"/>
          <w:b/>
          <w:spacing w:val="20"/>
          <w:sz w:val="36"/>
          <w:szCs w:val="36"/>
        </w:rPr>
        <w:t>綱</w:t>
      </w:r>
    </w:p>
    <w:p w14:paraId="42C7F541" w14:textId="0027C7F0" w:rsidR="009E7B34" w:rsidRDefault="003859DF" w:rsidP="00FF4C0A">
      <w:pPr>
        <w:tabs>
          <w:tab w:val="left" w:pos="5376"/>
          <w:tab w:val="left" w:pos="6804"/>
        </w:tabs>
        <w:ind w:firstLineChars="1720" w:firstLine="4128"/>
        <w:jc w:val="left"/>
        <w:rPr>
          <w:rFonts w:ascii="HG丸ｺﾞｼｯｸM-PRO" w:eastAsia="HG丸ｺﾞｼｯｸM-PRO" w:hAnsi="HG丸ｺﾞｼｯｸM-PRO"/>
          <w:sz w:val="24"/>
          <w:szCs w:val="24"/>
        </w:rPr>
      </w:pPr>
      <w:r w:rsidRPr="007C25BD">
        <w:rPr>
          <w:rFonts w:ascii="HG丸ｺﾞｼｯｸM-PRO" w:eastAsia="HG丸ｺﾞｼｯｸM-PRO" w:hAnsi="HG丸ｺﾞｼｯｸM-PRO" w:hint="eastAsia"/>
          <w:sz w:val="24"/>
          <w:szCs w:val="24"/>
        </w:rPr>
        <w:t>平成26年</w:t>
      </w:r>
      <w:r w:rsidR="00EA4813" w:rsidRPr="007C25BD">
        <w:rPr>
          <w:rFonts w:ascii="HG丸ｺﾞｼｯｸM-PRO" w:eastAsia="HG丸ｺﾞｼｯｸM-PRO" w:hAnsi="HG丸ｺﾞｼｯｸM-PRO" w:hint="eastAsia"/>
          <w:sz w:val="24"/>
          <w:szCs w:val="24"/>
        </w:rPr>
        <w:t>8</w:t>
      </w:r>
      <w:r w:rsidRPr="007C25BD">
        <w:rPr>
          <w:rFonts w:ascii="HG丸ｺﾞｼｯｸM-PRO" w:eastAsia="HG丸ｺﾞｼｯｸM-PRO" w:hAnsi="HG丸ｺﾞｼｯｸM-PRO" w:hint="eastAsia"/>
          <w:sz w:val="24"/>
          <w:szCs w:val="24"/>
        </w:rPr>
        <w:t>月</w:t>
      </w:r>
      <w:r w:rsidR="00876A9F">
        <w:rPr>
          <w:rFonts w:ascii="HG丸ｺﾞｼｯｸM-PRO" w:eastAsia="HG丸ｺﾞｼｯｸM-PRO" w:hAnsi="HG丸ｺﾞｼｯｸM-PRO" w:hint="eastAsia"/>
          <w:sz w:val="24"/>
          <w:szCs w:val="24"/>
        </w:rPr>
        <w:t>28</w:t>
      </w:r>
      <w:r w:rsidRPr="007C25BD">
        <w:rPr>
          <w:rFonts w:ascii="HG丸ｺﾞｼｯｸM-PRO" w:eastAsia="HG丸ｺﾞｼｯｸM-PRO" w:hAnsi="HG丸ｺﾞｼｯｸM-PRO" w:hint="eastAsia"/>
          <w:sz w:val="24"/>
          <w:szCs w:val="24"/>
        </w:rPr>
        <w:t>日</w:t>
      </w:r>
      <w:r w:rsidR="001838C0">
        <w:rPr>
          <w:rFonts w:ascii="HG丸ｺﾞｼｯｸM-PRO" w:eastAsia="HG丸ｺﾞｼｯｸM-PRO" w:hAnsi="HG丸ｺﾞｼｯｸM-PRO" w:hint="eastAsia"/>
          <w:sz w:val="24"/>
          <w:szCs w:val="24"/>
        </w:rPr>
        <w:t xml:space="preserve">　</w:t>
      </w:r>
      <w:r w:rsidR="009E7B34" w:rsidRPr="007C25BD">
        <w:rPr>
          <w:rFonts w:ascii="HG丸ｺﾞｼｯｸM-PRO" w:eastAsia="HG丸ｺﾞｼｯｸM-PRO" w:hAnsi="HG丸ｺﾞｼｯｸM-PRO" w:hint="eastAsia"/>
          <w:sz w:val="24"/>
          <w:szCs w:val="24"/>
        </w:rPr>
        <w:t>青葉工業会会長裁定</w:t>
      </w:r>
    </w:p>
    <w:p w14:paraId="0C18A50B" w14:textId="0AC380C5" w:rsidR="001838C0" w:rsidRDefault="001838C0" w:rsidP="00FF4C0A">
      <w:pPr>
        <w:tabs>
          <w:tab w:val="left" w:pos="5376"/>
          <w:tab w:val="left" w:pos="6804"/>
        </w:tabs>
        <w:ind w:firstLineChars="1720" w:firstLine="412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平成28年</w:t>
      </w:r>
      <w:r w:rsidR="00AC0B99">
        <w:rPr>
          <w:rFonts w:ascii="HG丸ｺﾞｼｯｸM-PRO" w:eastAsia="HG丸ｺﾞｼｯｸM-PRO" w:hAnsi="HG丸ｺﾞｼｯｸM-PRO"/>
          <w:sz w:val="24"/>
          <w:szCs w:val="24"/>
        </w:rPr>
        <w:tab/>
      </w:r>
      <w:r w:rsidR="00010250">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月</w:t>
      </w:r>
      <w:r w:rsidR="003C4A2D">
        <w:rPr>
          <w:rFonts w:ascii="HG丸ｺﾞｼｯｸM-PRO" w:eastAsia="HG丸ｺﾞｼｯｸM-PRO" w:hAnsi="HG丸ｺﾞｼｯｸM-PRO" w:hint="eastAsia"/>
          <w:sz w:val="24"/>
          <w:szCs w:val="24"/>
        </w:rPr>
        <w:t xml:space="preserve"> </w:t>
      </w:r>
      <w:r w:rsidR="003C4A2D">
        <w:rPr>
          <w:rFonts w:ascii="HG丸ｺﾞｼｯｸM-PRO" w:eastAsia="HG丸ｺﾞｼｯｸM-PRO" w:hAnsi="HG丸ｺﾞｼｯｸM-PRO"/>
          <w:sz w:val="24"/>
          <w:szCs w:val="24"/>
        </w:rPr>
        <w:t xml:space="preserve"> </w:t>
      </w:r>
      <w:r w:rsidR="00010250">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日</w:t>
      </w:r>
      <w:r w:rsidR="00FF4C0A">
        <w:rPr>
          <w:rFonts w:ascii="HG丸ｺﾞｼｯｸM-PRO" w:eastAsia="HG丸ｺﾞｼｯｸM-PRO" w:hAnsi="HG丸ｺﾞｼｯｸM-PRO"/>
          <w:sz w:val="28"/>
          <w:szCs w:val="28"/>
        </w:rPr>
        <w:tab/>
      </w:r>
      <w:r>
        <w:rPr>
          <w:rFonts w:ascii="HG丸ｺﾞｼｯｸM-PRO" w:eastAsia="HG丸ｺﾞｼｯｸM-PRO" w:hAnsi="HG丸ｺﾞｼｯｸM-PRO" w:hint="eastAsia"/>
          <w:sz w:val="24"/>
          <w:szCs w:val="24"/>
        </w:rPr>
        <w:t>一部改訂</w:t>
      </w:r>
    </w:p>
    <w:p w14:paraId="2D13CEE3" w14:textId="79E4B52A" w:rsidR="00F8276D" w:rsidRPr="00997164" w:rsidRDefault="00010250" w:rsidP="00010250">
      <w:pPr>
        <w:tabs>
          <w:tab w:val="left" w:pos="5245"/>
          <w:tab w:val="left" w:pos="6804"/>
        </w:tabs>
        <w:ind w:firstLineChars="1720" w:firstLine="4128"/>
        <w:jc w:val="left"/>
        <w:rPr>
          <w:rFonts w:ascii="HG丸ｺﾞｼｯｸM-PRO" w:eastAsia="HG丸ｺﾞｼｯｸM-PRO" w:hAnsi="HG丸ｺﾞｼｯｸM-PRO"/>
          <w:sz w:val="32"/>
          <w:szCs w:val="32"/>
        </w:rPr>
      </w:pPr>
      <w:r w:rsidRPr="00997164">
        <w:rPr>
          <w:rFonts w:ascii="HG丸ｺﾞｼｯｸM-PRO" w:eastAsia="HG丸ｺﾞｼｯｸM-PRO" w:hAnsi="HG丸ｺﾞｼｯｸM-PRO" w:hint="eastAsia"/>
          <w:color w:val="FF0000"/>
          <w:sz w:val="24"/>
          <w:szCs w:val="24"/>
        </w:rPr>
        <w:t>令和　6年7月13日</w:t>
      </w:r>
      <w:r w:rsidR="003C4A2D" w:rsidRPr="00997164">
        <w:rPr>
          <w:rFonts w:ascii="HG丸ｺﾞｼｯｸM-PRO" w:eastAsia="HG丸ｺﾞｼｯｸM-PRO" w:hAnsi="HG丸ｺﾞｼｯｸM-PRO"/>
          <w:color w:val="FF0000"/>
          <w:sz w:val="28"/>
          <w:szCs w:val="28"/>
        </w:rPr>
        <w:tab/>
      </w:r>
      <w:r w:rsidR="00F8276D" w:rsidRPr="00997164">
        <w:rPr>
          <w:rFonts w:ascii="HG丸ｺﾞｼｯｸM-PRO" w:eastAsia="HG丸ｺﾞｼｯｸM-PRO" w:hAnsi="HG丸ｺﾞｼｯｸM-PRO" w:hint="eastAsia"/>
          <w:color w:val="FF0000"/>
          <w:sz w:val="24"/>
          <w:szCs w:val="24"/>
        </w:rPr>
        <w:t>一部改訂</w:t>
      </w:r>
    </w:p>
    <w:p w14:paraId="6D583DCA" w14:textId="77777777" w:rsidR="00B070B0" w:rsidRDefault="00B070B0" w:rsidP="00CD7A4B">
      <w:pPr>
        <w:spacing w:afterLines="30" w:after="95"/>
        <w:rPr>
          <w:rFonts w:ascii="HG丸ｺﾞｼｯｸM-PRO" w:eastAsia="HG丸ｺﾞｼｯｸM-PRO" w:hAnsi="HG丸ｺﾞｼｯｸM-PRO"/>
          <w:b/>
          <w:sz w:val="24"/>
          <w:szCs w:val="24"/>
        </w:rPr>
      </w:pPr>
    </w:p>
    <w:p w14:paraId="5E736195" w14:textId="747CA87A" w:rsidR="00095DE5" w:rsidRPr="0046562B" w:rsidRDefault="00363319" w:rsidP="00CD7A4B">
      <w:pPr>
        <w:spacing w:afterLines="30" w:after="95"/>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１．</w:t>
      </w:r>
      <w:r w:rsidR="00A6335D" w:rsidRPr="0046562B">
        <w:rPr>
          <w:rFonts w:ascii="HG丸ｺﾞｼｯｸM-PRO" w:eastAsia="HG丸ｺﾞｼｯｸM-PRO" w:hAnsi="HG丸ｺﾞｼｯｸM-PRO" w:hint="eastAsia"/>
          <w:b/>
          <w:sz w:val="24"/>
          <w:szCs w:val="24"/>
        </w:rPr>
        <w:t>趣　　旨</w:t>
      </w:r>
    </w:p>
    <w:p w14:paraId="0B7377EF" w14:textId="76A71A87" w:rsidR="00095DE5" w:rsidRPr="0046562B" w:rsidRDefault="003F5D3F" w:rsidP="00336E11">
      <w:pPr>
        <w:ind w:leftChars="133" w:left="279" w:firstLineChars="101" w:firstLine="242"/>
        <w:rPr>
          <w:rFonts w:ascii="HG丸ｺﾞｼｯｸM-PRO" w:eastAsia="HG丸ｺﾞｼｯｸM-PRO" w:hAnsi="HG丸ｺﾞｼｯｸM-PRO"/>
          <w:sz w:val="24"/>
          <w:szCs w:val="24"/>
        </w:rPr>
      </w:pPr>
      <w:bookmarkStart w:id="0" w:name="_GoBack"/>
      <w:r w:rsidRPr="0046562B">
        <w:rPr>
          <w:rFonts w:ascii="HG丸ｺﾞｼｯｸM-PRO" w:eastAsia="HG丸ｺﾞｼｯｸM-PRO" w:hAnsi="HG丸ｺﾞｼｯｸM-PRO" w:hint="eastAsia"/>
          <w:sz w:val="24"/>
          <w:szCs w:val="24"/>
        </w:rPr>
        <w:t>本奨励賞は</w:t>
      </w:r>
      <w:r w:rsidR="00336E11" w:rsidRPr="0046562B">
        <w:rPr>
          <w:rFonts w:ascii="HG丸ｺﾞｼｯｸM-PRO" w:eastAsia="HG丸ｺﾞｼｯｸM-PRO" w:hAnsi="HG丸ｺﾞｼｯｸM-PRO" w:hint="eastAsia"/>
          <w:sz w:val="24"/>
          <w:szCs w:val="24"/>
        </w:rPr>
        <w:t>、</w:t>
      </w:r>
      <w:r w:rsidR="00924316" w:rsidRPr="0046562B">
        <w:rPr>
          <w:rFonts w:ascii="HG丸ｺﾞｼｯｸM-PRO" w:eastAsia="HG丸ｺﾞｼｯｸM-PRO" w:hAnsi="HG丸ｺﾞｼｯｸM-PRO" w:hint="eastAsia"/>
          <w:sz w:val="24"/>
          <w:szCs w:val="24"/>
        </w:rPr>
        <w:t>青葉工業会</w:t>
      </w:r>
      <w:r w:rsidR="00142817" w:rsidRPr="0046562B">
        <w:rPr>
          <w:rFonts w:ascii="HG丸ｺﾞｼｯｸM-PRO" w:eastAsia="HG丸ｺﾞｼｯｸM-PRO" w:hAnsi="HG丸ｺﾞｼｯｸM-PRO" w:hint="eastAsia"/>
          <w:sz w:val="24"/>
          <w:szCs w:val="24"/>
        </w:rPr>
        <w:t>（東北大学工学</w:t>
      </w:r>
      <w:r w:rsidR="009E7B34" w:rsidRPr="0046562B">
        <w:rPr>
          <w:rFonts w:ascii="HG丸ｺﾞｼｯｸM-PRO" w:eastAsia="HG丸ｺﾞｼｯｸM-PRO" w:hAnsi="HG丸ｺﾞｼｯｸM-PRO" w:hint="eastAsia"/>
          <w:sz w:val="24"/>
          <w:szCs w:val="24"/>
        </w:rPr>
        <w:t>系</w:t>
      </w:r>
      <w:r w:rsidR="00142817" w:rsidRPr="0046562B">
        <w:rPr>
          <w:rFonts w:ascii="HG丸ｺﾞｼｯｸM-PRO" w:eastAsia="HG丸ｺﾞｼｯｸM-PRO" w:hAnsi="HG丸ｺﾞｼｯｸM-PRO" w:hint="eastAsia"/>
          <w:sz w:val="24"/>
          <w:szCs w:val="24"/>
        </w:rPr>
        <w:t>同窓会）</w:t>
      </w:r>
      <w:r w:rsidRPr="0046562B">
        <w:rPr>
          <w:rFonts w:ascii="HG丸ｺﾞｼｯｸM-PRO" w:eastAsia="HG丸ｺﾞｼｯｸM-PRO" w:hAnsi="HG丸ｺﾞｼｯｸM-PRO" w:hint="eastAsia"/>
          <w:sz w:val="24"/>
          <w:szCs w:val="24"/>
        </w:rPr>
        <w:t>会員（以下「会員」という</w:t>
      </w:r>
      <w:r w:rsidR="006A0013" w:rsidRPr="0046562B">
        <w:rPr>
          <w:rFonts w:ascii="HG丸ｺﾞｼｯｸM-PRO" w:eastAsia="HG丸ｺﾞｼｯｸM-PRO" w:hAnsi="HG丸ｺﾞｼｯｸM-PRO" w:hint="eastAsia"/>
          <w:sz w:val="24"/>
          <w:szCs w:val="24"/>
        </w:rPr>
        <w:t>。</w:t>
      </w:r>
      <w:r w:rsidRPr="0046562B">
        <w:rPr>
          <w:rFonts w:ascii="HG丸ｺﾞｼｯｸM-PRO" w:eastAsia="HG丸ｺﾞｼｯｸM-PRO" w:hAnsi="HG丸ｺﾞｼｯｸM-PRO" w:hint="eastAsia"/>
          <w:sz w:val="24"/>
          <w:szCs w:val="24"/>
        </w:rPr>
        <w:t>）の</w:t>
      </w:r>
      <w:r w:rsidR="00924316" w:rsidRPr="0046562B">
        <w:rPr>
          <w:rFonts w:ascii="HG丸ｺﾞｼｯｸM-PRO" w:eastAsia="HG丸ｺﾞｼｯｸM-PRO" w:hAnsi="HG丸ｺﾞｼｯｸM-PRO" w:hint="eastAsia"/>
          <w:sz w:val="24"/>
          <w:szCs w:val="24"/>
        </w:rPr>
        <w:t>、</w:t>
      </w:r>
      <w:r w:rsidR="00F02230" w:rsidRPr="0046562B">
        <w:rPr>
          <w:rFonts w:ascii="HG丸ｺﾞｼｯｸM-PRO" w:eastAsia="HG丸ｺﾞｼｯｸM-PRO" w:hAnsi="HG丸ｺﾞｼｯｸM-PRO" w:hint="eastAsia"/>
          <w:sz w:val="24"/>
          <w:szCs w:val="24"/>
        </w:rPr>
        <w:t>実業界</w:t>
      </w:r>
      <w:r w:rsidR="00BB2228" w:rsidRPr="00997164">
        <w:rPr>
          <w:rFonts w:ascii="HG丸ｺﾞｼｯｸM-PRO" w:eastAsia="HG丸ｺﾞｼｯｸM-PRO" w:hAnsi="HG丸ｺﾞｼｯｸM-PRO" w:hint="eastAsia"/>
          <w:color w:val="FF0000"/>
          <w:sz w:val="24"/>
          <w:szCs w:val="24"/>
        </w:rPr>
        <w:t>や所属機関</w:t>
      </w:r>
      <w:r w:rsidRPr="00997164">
        <w:rPr>
          <w:rFonts w:ascii="HG丸ｺﾞｼｯｸM-PRO" w:eastAsia="HG丸ｺﾞｼｯｸM-PRO" w:hAnsi="HG丸ｺﾞｼｯｸM-PRO" w:hint="eastAsia"/>
          <w:color w:val="FF0000"/>
          <w:sz w:val="24"/>
          <w:szCs w:val="24"/>
        </w:rPr>
        <w:t>における</w:t>
      </w:r>
      <w:r w:rsidR="00F02230" w:rsidRPr="00997164">
        <w:rPr>
          <w:rFonts w:ascii="HG丸ｺﾞｼｯｸM-PRO" w:eastAsia="HG丸ｺﾞｼｯｸM-PRO" w:hAnsi="HG丸ｺﾞｼｯｸM-PRO" w:hint="eastAsia"/>
          <w:color w:val="FF0000"/>
          <w:sz w:val="24"/>
          <w:szCs w:val="24"/>
        </w:rPr>
        <w:t>顕著な功績</w:t>
      </w:r>
      <w:r w:rsidR="00BB2228" w:rsidRPr="00997164">
        <w:rPr>
          <w:rFonts w:ascii="HG丸ｺﾞｼｯｸM-PRO" w:eastAsia="HG丸ｺﾞｼｯｸM-PRO" w:hAnsi="HG丸ｺﾞｼｯｸM-PRO" w:hint="eastAsia"/>
          <w:color w:val="FF0000"/>
          <w:sz w:val="24"/>
          <w:szCs w:val="24"/>
        </w:rPr>
        <w:t>や活躍</w:t>
      </w:r>
      <w:r w:rsidR="00A6335D" w:rsidRPr="0046562B">
        <w:rPr>
          <w:rFonts w:ascii="HG丸ｺﾞｼｯｸM-PRO" w:eastAsia="HG丸ｺﾞｼｯｸM-PRO" w:hAnsi="HG丸ｺﾞｼｯｸM-PRO" w:hint="eastAsia"/>
          <w:sz w:val="24"/>
          <w:szCs w:val="24"/>
        </w:rPr>
        <w:t>を讃え、</w:t>
      </w:r>
      <w:r w:rsidR="00142817" w:rsidRPr="0046562B">
        <w:rPr>
          <w:rFonts w:ascii="HG丸ｺﾞｼｯｸM-PRO" w:eastAsia="HG丸ｺﾞｼｯｸM-PRO" w:hAnsi="HG丸ｺﾞｼｯｸM-PRO"/>
          <w:sz w:val="24"/>
          <w:szCs w:val="24"/>
        </w:rPr>
        <w:t>当該</w:t>
      </w:r>
      <w:r w:rsidR="00BB2228" w:rsidRPr="0046562B">
        <w:rPr>
          <w:rFonts w:ascii="HG丸ｺﾞｼｯｸM-PRO" w:eastAsia="HG丸ｺﾞｼｯｸM-PRO" w:hAnsi="HG丸ｺﾞｼｯｸM-PRO" w:hint="eastAsia"/>
          <w:sz w:val="24"/>
          <w:szCs w:val="24"/>
          <w:u w:val="single"/>
        </w:rPr>
        <w:t>事業</w:t>
      </w:r>
      <w:r w:rsidR="00142817" w:rsidRPr="0046562B">
        <w:rPr>
          <w:rFonts w:ascii="HG丸ｺﾞｼｯｸM-PRO" w:eastAsia="HG丸ｺﾞｼｯｸM-PRO" w:hAnsi="HG丸ｺﾞｼｯｸM-PRO"/>
          <w:sz w:val="24"/>
          <w:szCs w:val="24"/>
        </w:rPr>
        <w:t>の発展に貢献した者を表彰し、</w:t>
      </w:r>
      <w:r w:rsidRPr="0046562B">
        <w:rPr>
          <w:rFonts w:ascii="HG丸ｺﾞｼｯｸM-PRO" w:eastAsia="HG丸ｺﾞｼｯｸM-PRO" w:hAnsi="HG丸ｺﾞｼｯｸM-PRO" w:hint="eastAsia"/>
          <w:sz w:val="24"/>
          <w:szCs w:val="24"/>
        </w:rPr>
        <w:t>会員の</w:t>
      </w:r>
      <w:r w:rsidR="00142817" w:rsidRPr="0046562B">
        <w:rPr>
          <w:rFonts w:ascii="HG丸ｺﾞｼｯｸM-PRO" w:eastAsia="HG丸ｺﾞｼｯｸM-PRO" w:hAnsi="HG丸ｺﾞｼｯｸM-PRO"/>
          <w:sz w:val="24"/>
          <w:szCs w:val="24"/>
        </w:rPr>
        <w:t>奨励を目的とする。</w:t>
      </w:r>
      <w:bookmarkEnd w:id="0"/>
    </w:p>
    <w:p w14:paraId="67CCC764" w14:textId="7E51223B" w:rsidR="00142817" w:rsidRPr="0046562B" w:rsidRDefault="00142817" w:rsidP="001A10AD">
      <w:pPr>
        <w:spacing w:line="220" w:lineRule="exact"/>
        <w:ind w:left="240" w:hangingChars="100" w:hanging="240"/>
        <w:rPr>
          <w:rFonts w:ascii="HG丸ｺﾞｼｯｸM-PRO" w:eastAsia="HG丸ｺﾞｼｯｸM-PRO" w:hAnsi="HG丸ｺﾞｼｯｸM-PRO"/>
          <w:sz w:val="24"/>
          <w:szCs w:val="24"/>
        </w:rPr>
      </w:pPr>
    </w:p>
    <w:p w14:paraId="360A30AE" w14:textId="77777777" w:rsidR="003F5D3F" w:rsidRPr="0046562B" w:rsidRDefault="003F5D3F" w:rsidP="003F5D3F">
      <w:pPr>
        <w:spacing w:afterLines="30" w:after="95"/>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２．表彰の名称</w:t>
      </w:r>
    </w:p>
    <w:p w14:paraId="3FFA4586" w14:textId="77777777" w:rsidR="003F5D3F" w:rsidRPr="0046562B" w:rsidRDefault="003F5D3F" w:rsidP="003F5D3F">
      <w:pPr>
        <w:ind w:firstLineChars="110" w:firstLine="264"/>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表彰は「青葉工業会奨励賞」として行う。</w:t>
      </w:r>
    </w:p>
    <w:p w14:paraId="7F49F600" w14:textId="6DA2E27A" w:rsidR="003F5D3F" w:rsidRPr="0046562B" w:rsidRDefault="003F5D3F" w:rsidP="003F5D3F">
      <w:pPr>
        <w:ind w:firstLineChars="198" w:firstLine="475"/>
        <w:rPr>
          <w:rFonts w:ascii="HG丸ｺﾞｼｯｸM-PRO" w:eastAsia="HG丸ｺﾞｼｯｸM-PRO" w:hAnsi="HG丸ｺﾞｼｯｸM-PRO"/>
          <w:sz w:val="24"/>
          <w:szCs w:val="24"/>
        </w:rPr>
      </w:pPr>
    </w:p>
    <w:p w14:paraId="536F5369" w14:textId="61E8166E" w:rsidR="00095DE5" w:rsidRPr="0046562B" w:rsidRDefault="003F5D3F" w:rsidP="00CD7A4B">
      <w:pPr>
        <w:spacing w:afterLines="30" w:after="95"/>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３</w:t>
      </w:r>
      <w:r w:rsidR="00363319" w:rsidRPr="0046562B">
        <w:rPr>
          <w:rFonts w:ascii="HG丸ｺﾞｼｯｸM-PRO" w:eastAsia="HG丸ｺﾞｼｯｸM-PRO" w:hAnsi="HG丸ｺﾞｼｯｸM-PRO" w:hint="eastAsia"/>
          <w:b/>
          <w:sz w:val="24"/>
          <w:szCs w:val="24"/>
        </w:rPr>
        <w:t>．</w:t>
      </w:r>
      <w:r w:rsidRPr="0046562B">
        <w:rPr>
          <w:rFonts w:ascii="HG丸ｺﾞｼｯｸM-PRO" w:eastAsia="HG丸ｺﾞｼｯｸM-PRO" w:hAnsi="HG丸ｺﾞｼｯｸM-PRO" w:hint="eastAsia"/>
          <w:b/>
          <w:sz w:val="24"/>
          <w:szCs w:val="24"/>
        </w:rPr>
        <w:t>応募</w:t>
      </w:r>
      <w:r w:rsidR="00095DE5" w:rsidRPr="0046562B">
        <w:rPr>
          <w:rFonts w:ascii="HG丸ｺﾞｼｯｸM-PRO" w:eastAsia="HG丸ｺﾞｼｯｸM-PRO" w:hAnsi="HG丸ｺﾞｼｯｸM-PRO" w:hint="eastAsia"/>
          <w:b/>
          <w:sz w:val="24"/>
          <w:szCs w:val="24"/>
        </w:rPr>
        <w:t>資格</w:t>
      </w:r>
    </w:p>
    <w:p w14:paraId="7E952BE9" w14:textId="74A67CCB" w:rsidR="008C0824" w:rsidRPr="0046562B" w:rsidRDefault="0037464E" w:rsidP="00D627E8">
      <w:pPr>
        <w:ind w:left="240" w:firstLineChars="100" w:firstLine="24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青葉工業会会員で</w:t>
      </w:r>
      <w:r w:rsidR="00BB2228" w:rsidRPr="00997164">
        <w:rPr>
          <w:rFonts w:ascii="HG丸ｺﾞｼｯｸM-PRO" w:eastAsia="HG丸ｺﾞｼｯｸM-PRO" w:hAnsi="HG丸ｺﾞｼｯｸM-PRO" w:hint="eastAsia"/>
          <w:color w:val="FF0000"/>
          <w:sz w:val="24"/>
          <w:szCs w:val="24"/>
        </w:rPr>
        <w:t>募集年度末において</w:t>
      </w:r>
      <w:r w:rsidR="009E7B34" w:rsidRPr="0046562B">
        <w:rPr>
          <w:rFonts w:ascii="HG丸ｺﾞｼｯｸM-PRO" w:eastAsia="HG丸ｺﾞｼｯｸM-PRO" w:hAnsi="HG丸ｺﾞｼｯｸM-PRO" w:hint="eastAsia"/>
          <w:sz w:val="24"/>
          <w:szCs w:val="24"/>
        </w:rPr>
        <w:t>満42歳以下</w:t>
      </w:r>
      <w:r w:rsidR="00095DE5" w:rsidRPr="0046562B">
        <w:rPr>
          <w:rFonts w:ascii="HG丸ｺﾞｼｯｸM-PRO" w:eastAsia="HG丸ｺﾞｼｯｸM-PRO" w:hAnsi="HG丸ｺﾞｼｯｸM-PRO" w:hint="eastAsia"/>
          <w:sz w:val="24"/>
          <w:szCs w:val="24"/>
        </w:rPr>
        <w:t>の者とする。</w:t>
      </w:r>
      <w:r w:rsidR="008C0824" w:rsidRPr="00997164">
        <w:rPr>
          <w:rFonts w:ascii="HG丸ｺﾞｼｯｸM-PRO" w:eastAsia="HG丸ｺﾞｼｯｸM-PRO" w:hAnsi="HG丸ｺﾞｼｯｸM-PRO" w:hint="eastAsia"/>
          <w:color w:val="FF0000"/>
          <w:sz w:val="24"/>
          <w:szCs w:val="24"/>
        </w:rPr>
        <w:t>ただし、大学や公的研究機関における</w:t>
      </w:r>
      <w:r w:rsidR="00AC0B99" w:rsidRPr="00997164">
        <w:rPr>
          <w:rFonts w:ascii="HG丸ｺﾞｼｯｸM-PRO" w:eastAsia="HG丸ｺﾞｼｯｸM-PRO" w:hAnsi="HG丸ｺﾞｼｯｸM-PRO" w:hint="eastAsia"/>
          <w:color w:val="FF0000"/>
          <w:sz w:val="24"/>
          <w:szCs w:val="24"/>
        </w:rPr>
        <w:t>研究</w:t>
      </w:r>
      <w:r w:rsidR="008C0824" w:rsidRPr="00997164">
        <w:rPr>
          <w:rFonts w:ascii="HG丸ｺﾞｼｯｸM-PRO" w:eastAsia="HG丸ｺﾞｼｯｸM-PRO" w:hAnsi="HG丸ｺﾞｼｯｸM-PRO" w:hint="eastAsia"/>
          <w:color w:val="FF0000"/>
          <w:sz w:val="24"/>
          <w:szCs w:val="24"/>
        </w:rPr>
        <w:t>業績は授賞対象としない。</w:t>
      </w:r>
    </w:p>
    <w:p w14:paraId="56053751" w14:textId="145E57A6" w:rsidR="00095DE5" w:rsidRPr="0046562B" w:rsidRDefault="00095DE5" w:rsidP="00363319">
      <w:pPr>
        <w:ind w:firstLineChars="198" w:firstLine="475"/>
        <w:rPr>
          <w:rFonts w:ascii="HG丸ｺﾞｼｯｸM-PRO" w:eastAsia="HG丸ｺﾞｼｯｸM-PRO" w:hAnsi="HG丸ｺﾞｼｯｸM-PRO"/>
          <w:sz w:val="24"/>
          <w:szCs w:val="24"/>
        </w:rPr>
      </w:pPr>
    </w:p>
    <w:p w14:paraId="2127FF76" w14:textId="77777777" w:rsidR="003F5D3F" w:rsidRPr="0046562B" w:rsidRDefault="003F5D3F" w:rsidP="003F5D3F">
      <w:pPr>
        <w:spacing w:afterLines="30" w:after="95"/>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４．</w:t>
      </w:r>
      <w:r w:rsidR="003D1ED5" w:rsidRPr="0046562B">
        <w:rPr>
          <w:rFonts w:ascii="HG丸ｺﾞｼｯｸM-PRO" w:eastAsia="HG丸ｺﾞｼｯｸM-PRO" w:hAnsi="HG丸ｺﾞｼｯｸM-PRO" w:hint="eastAsia"/>
          <w:b/>
          <w:sz w:val="24"/>
          <w:szCs w:val="24"/>
        </w:rPr>
        <w:t>顕　　彰</w:t>
      </w:r>
    </w:p>
    <w:p w14:paraId="16800DF6" w14:textId="77777777" w:rsidR="003F5D3F" w:rsidRPr="0046562B" w:rsidRDefault="00A76A91" w:rsidP="003F5D3F">
      <w:pPr>
        <w:ind w:firstLineChars="110" w:firstLine="264"/>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受賞者</w:t>
      </w:r>
      <w:r w:rsidR="003D1ED5" w:rsidRPr="0046562B">
        <w:rPr>
          <w:rFonts w:ascii="HG丸ｺﾞｼｯｸM-PRO" w:eastAsia="HG丸ｺﾞｼｯｸM-PRO" w:hAnsi="HG丸ｺﾞｼｯｸM-PRO" w:hint="eastAsia"/>
          <w:sz w:val="24"/>
          <w:szCs w:val="24"/>
        </w:rPr>
        <w:t>には青葉工業会奨励賞の賞状を授与する。</w:t>
      </w:r>
    </w:p>
    <w:p w14:paraId="49A463C5" w14:textId="77777777" w:rsidR="003D1ED5" w:rsidRPr="0046562B" w:rsidRDefault="003D1ED5" w:rsidP="003F5D3F">
      <w:pPr>
        <w:ind w:firstLineChars="110" w:firstLine="264"/>
        <w:rPr>
          <w:rFonts w:ascii="HG丸ｺﾞｼｯｸM-PRO" w:eastAsia="HG丸ｺﾞｼｯｸM-PRO" w:hAnsi="HG丸ｺﾞｼｯｸM-PRO"/>
          <w:sz w:val="24"/>
          <w:szCs w:val="24"/>
        </w:rPr>
      </w:pPr>
    </w:p>
    <w:p w14:paraId="42944865" w14:textId="77777777" w:rsidR="003D1ED5" w:rsidRPr="0046562B" w:rsidRDefault="003D1ED5" w:rsidP="003D1ED5">
      <w:pPr>
        <w:spacing w:afterLines="30" w:after="95"/>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５．</w:t>
      </w:r>
      <w:r w:rsidR="00336E11" w:rsidRPr="0046562B">
        <w:rPr>
          <w:rFonts w:ascii="HG丸ｺﾞｼｯｸM-PRO" w:eastAsia="HG丸ｺﾞｼｯｸM-PRO" w:hAnsi="HG丸ｺﾞｼｯｸM-PRO" w:hint="eastAsia"/>
          <w:b/>
          <w:sz w:val="24"/>
          <w:szCs w:val="24"/>
        </w:rPr>
        <w:t>授賞</w:t>
      </w:r>
      <w:r w:rsidRPr="0046562B">
        <w:rPr>
          <w:rFonts w:ascii="HG丸ｺﾞｼｯｸM-PRO" w:eastAsia="HG丸ｺﾞｼｯｸM-PRO" w:hAnsi="HG丸ｺﾞｼｯｸM-PRO" w:hint="eastAsia"/>
          <w:b/>
          <w:sz w:val="24"/>
          <w:szCs w:val="24"/>
        </w:rPr>
        <w:t>人員</w:t>
      </w:r>
    </w:p>
    <w:p w14:paraId="4DAA1DA3" w14:textId="77777777" w:rsidR="003D1ED5" w:rsidRPr="0046562B" w:rsidRDefault="003D1ED5" w:rsidP="003D1ED5">
      <w:pPr>
        <w:ind w:firstLineChars="110" w:firstLine="264"/>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 xml:space="preserve">各年度、３名程度とする。 </w:t>
      </w:r>
    </w:p>
    <w:p w14:paraId="123FD2FB" w14:textId="77777777" w:rsidR="003D1ED5" w:rsidRPr="0046562B" w:rsidRDefault="003D1ED5" w:rsidP="003D1ED5">
      <w:pPr>
        <w:ind w:firstLineChars="198" w:firstLine="475"/>
        <w:rPr>
          <w:rFonts w:ascii="HG丸ｺﾞｼｯｸM-PRO" w:eastAsia="HG丸ｺﾞｼｯｸM-PRO" w:hAnsi="HG丸ｺﾞｼｯｸM-PRO"/>
          <w:sz w:val="24"/>
          <w:szCs w:val="24"/>
        </w:rPr>
      </w:pPr>
    </w:p>
    <w:p w14:paraId="358D95B7" w14:textId="77777777" w:rsidR="00095DE5" w:rsidRPr="0046562B" w:rsidRDefault="003D1ED5" w:rsidP="00CD7A4B">
      <w:pPr>
        <w:spacing w:afterLines="30" w:after="95"/>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６</w:t>
      </w:r>
      <w:r w:rsidR="00363319" w:rsidRPr="0046562B">
        <w:rPr>
          <w:rFonts w:ascii="HG丸ｺﾞｼｯｸM-PRO" w:eastAsia="HG丸ｺﾞｼｯｸM-PRO" w:hAnsi="HG丸ｺﾞｼｯｸM-PRO" w:hint="eastAsia"/>
          <w:b/>
          <w:sz w:val="24"/>
          <w:szCs w:val="24"/>
        </w:rPr>
        <w:t>．</w:t>
      </w:r>
      <w:r w:rsidR="00CD7A4B" w:rsidRPr="0046562B">
        <w:rPr>
          <w:rFonts w:ascii="HG丸ｺﾞｼｯｸM-PRO" w:eastAsia="HG丸ｺﾞｼｯｸM-PRO" w:hAnsi="HG丸ｺﾞｼｯｸM-PRO" w:hint="eastAsia"/>
          <w:b/>
          <w:sz w:val="24"/>
          <w:szCs w:val="24"/>
        </w:rPr>
        <w:t>応</w:t>
      </w:r>
      <w:r w:rsidR="0042103C" w:rsidRPr="0046562B">
        <w:rPr>
          <w:rFonts w:ascii="HG丸ｺﾞｼｯｸM-PRO" w:eastAsia="HG丸ｺﾞｼｯｸM-PRO" w:hAnsi="HG丸ｺﾞｼｯｸM-PRO" w:hint="eastAsia"/>
          <w:b/>
          <w:sz w:val="24"/>
          <w:szCs w:val="24"/>
        </w:rPr>
        <w:t>募方法及び期間</w:t>
      </w:r>
    </w:p>
    <w:p w14:paraId="13B55F9B" w14:textId="2B961290" w:rsidR="0042103C" w:rsidRPr="0046562B" w:rsidRDefault="007A047B" w:rsidP="007A047B">
      <w:pPr>
        <w:ind w:leftChars="200" w:left="1140" w:hangingChars="300" w:hanging="72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（１）</w:t>
      </w:r>
      <w:r w:rsidR="0042103C" w:rsidRPr="0046562B">
        <w:rPr>
          <w:rFonts w:ascii="HG丸ｺﾞｼｯｸM-PRO" w:eastAsia="HG丸ｺﾞｼｯｸM-PRO" w:hAnsi="HG丸ｺﾞｼｯｸM-PRO" w:hint="eastAsia"/>
          <w:sz w:val="24"/>
          <w:szCs w:val="24"/>
        </w:rPr>
        <w:t>応募</w:t>
      </w:r>
      <w:r w:rsidR="00A76A91" w:rsidRPr="0046562B">
        <w:rPr>
          <w:rFonts w:ascii="HG丸ｺﾞｼｯｸM-PRO" w:eastAsia="HG丸ｺﾞｼｯｸM-PRO" w:hAnsi="HG丸ｺﾞｼｯｸM-PRO" w:hint="eastAsia"/>
          <w:sz w:val="24"/>
          <w:szCs w:val="24"/>
        </w:rPr>
        <w:t>者</w:t>
      </w:r>
      <w:r w:rsidR="009E7B34" w:rsidRPr="0046562B">
        <w:rPr>
          <w:rFonts w:ascii="HG丸ｺﾞｼｯｸM-PRO" w:eastAsia="HG丸ｺﾞｼｯｸM-PRO" w:hAnsi="HG丸ｺﾞｼｯｸM-PRO" w:hint="eastAsia"/>
          <w:sz w:val="24"/>
          <w:szCs w:val="24"/>
        </w:rPr>
        <w:t>は</w:t>
      </w:r>
      <w:r w:rsidR="00A76A91" w:rsidRPr="0046562B">
        <w:rPr>
          <w:rFonts w:ascii="HG丸ｺﾞｼｯｸM-PRO" w:eastAsia="HG丸ｺﾞｼｯｸM-PRO" w:hAnsi="HG丸ｺﾞｼｯｸM-PRO" w:hint="eastAsia"/>
          <w:sz w:val="24"/>
          <w:szCs w:val="24"/>
        </w:rPr>
        <w:t>申請書に</w:t>
      </w:r>
      <w:r w:rsidR="009E7B34" w:rsidRPr="0046562B">
        <w:rPr>
          <w:rFonts w:ascii="HG丸ｺﾞｼｯｸM-PRO" w:eastAsia="HG丸ｺﾞｼｯｸM-PRO" w:hAnsi="HG丸ｺﾞｼｯｸM-PRO" w:hint="eastAsia"/>
          <w:sz w:val="24"/>
          <w:szCs w:val="24"/>
        </w:rPr>
        <w:t>推薦</w:t>
      </w:r>
      <w:r w:rsidR="00A76A91" w:rsidRPr="0046562B">
        <w:rPr>
          <w:rFonts w:ascii="HG丸ｺﾞｼｯｸM-PRO" w:eastAsia="HG丸ｺﾞｼｯｸM-PRO" w:hAnsi="HG丸ｺﾞｼｯｸM-PRO" w:hint="eastAsia"/>
          <w:sz w:val="24"/>
          <w:szCs w:val="24"/>
        </w:rPr>
        <w:t>書を添えて本会会長宛てに提出する</w:t>
      </w:r>
      <w:r w:rsidR="001838C0" w:rsidRPr="0046562B">
        <w:rPr>
          <w:rFonts w:ascii="HG丸ｺﾞｼｯｸM-PRO" w:eastAsia="HG丸ｺﾞｼｯｸM-PRO" w:hAnsi="HG丸ｺﾞｼｯｸM-PRO" w:hint="eastAsia"/>
          <w:sz w:val="24"/>
          <w:szCs w:val="24"/>
        </w:rPr>
        <w:t>。</w:t>
      </w:r>
      <w:r w:rsidR="00162E9B" w:rsidRPr="0046562B">
        <w:rPr>
          <w:rFonts w:ascii="HG丸ｺﾞｼｯｸM-PRO" w:eastAsia="HG丸ｺﾞｼｯｸM-PRO" w:hAnsi="HG丸ｺﾞｼｯｸM-PRO" w:hint="eastAsia"/>
          <w:sz w:val="24"/>
          <w:szCs w:val="24"/>
        </w:rPr>
        <w:t>推薦者</w:t>
      </w:r>
      <w:r w:rsidR="003D1ED5" w:rsidRPr="0046562B">
        <w:rPr>
          <w:rFonts w:ascii="HG丸ｺﾞｼｯｸM-PRO" w:eastAsia="HG丸ｺﾞｼｯｸM-PRO" w:hAnsi="HG丸ｺﾞｼｯｸM-PRO" w:hint="eastAsia"/>
          <w:sz w:val="24"/>
          <w:szCs w:val="24"/>
        </w:rPr>
        <w:t>は</w:t>
      </w:r>
      <w:r w:rsidR="00A76A91" w:rsidRPr="0046562B">
        <w:rPr>
          <w:rFonts w:ascii="HG丸ｺﾞｼｯｸM-PRO" w:eastAsia="HG丸ｺﾞｼｯｸM-PRO" w:hAnsi="HG丸ｺﾞｼｯｸM-PRO" w:hint="eastAsia"/>
          <w:sz w:val="24"/>
          <w:szCs w:val="24"/>
        </w:rPr>
        <w:t>本会会員でなくてもよい。</w:t>
      </w:r>
    </w:p>
    <w:p w14:paraId="302173C8" w14:textId="1B43586F" w:rsidR="00A7634E" w:rsidRPr="0046562B" w:rsidRDefault="00F74A01" w:rsidP="007A047B">
      <w:pPr>
        <w:ind w:leftChars="200" w:left="1118" w:hangingChars="291" w:hanging="698"/>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w:t>
      </w:r>
      <w:r w:rsidR="00D627E8" w:rsidRPr="0046562B">
        <w:rPr>
          <w:rFonts w:ascii="HG丸ｺﾞｼｯｸM-PRO" w:eastAsia="HG丸ｺﾞｼｯｸM-PRO" w:hAnsi="HG丸ｺﾞｼｯｸM-PRO" w:hint="eastAsia"/>
          <w:sz w:val="24"/>
          <w:szCs w:val="24"/>
        </w:rPr>
        <w:t>２</w:t>
      </w:r>
      <w:r w:rsidRPr="0046562B">
        <w:rPr>
          <w:rFonts w:ascii="HG丸ｺﾞｼｯｸM-PRO" w:eastAsia="HG丸ｺﾞｼｯｸM-PRO" w:hAnsi="HG丸ｺﾞｼｯｸM-PRO" w:hint="eastAsia"/>
          <w:sz w:val="24"/>
          <w:szCs w:val="24"/>
        </w:rPr>
        <w:t>）</w:t>
      </w:r>
      <w:r w:rsidR="00A76A91" w:rsidRPr="0046562B">
        <w:rPr>
          <w:rFonts w:ascii="HG丸ｺﾞｼｯｸM-PRO" w:eastAsia="HG丸ｺﾞｼｯｸM-PRO" w:hAnsi="HG丸ｺﾞｼｯｸM-PRO" w:hint="eastAsia"/>
          <w:sz w:val="24"/>
          <w:szCs w:val="24"/>
        </w:rPr>
        <w:t>申請書および推薦書の様式は定める</w:t>
      </w:r>
      <w:r w:rsidR="00095DE5" w:rsidRPr="0046562B">
        <w:rPr>
          <w:rFonts w:ascii="HG丸ｺﾞｼｯｸM-PRO" w:eastAsia="HG丸ｺﾞｼｯｸM-PRO" w:hAnsi="HG丸ｺﾞｼｯｸM-PRO" w:hint="eastAsia"/>
          <w:sz w:val="24"/>
          <w:szCs w:val="24"/>
        </w:rPr>
        <w:t>。</w:t>
      </w:r>
    </w:p>
    <w:p w14:paraId="0E639B86" w14:textId="77777777" w:rsidR="0042103C" w:rsidRPr="0046562B" w:rsidRDefault="00867179" w:rsidP="007A047B">
      <w:pPr>
        <w:ind w:leftChars="200" w:left="1140" w:hangingChars="300" w:hanging="72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（３）</w:t>
      </w:r>
      <w:r w:rsidR="0042103C" w:rsidRPr="0046562B">
        <w:rPr>
          <w:rFonts w:ascii="HG丸ｺﾞｼｯｸM-PRO" w:eastAsia="HG丸ｺﾞｼｯｸM-PRO" w:hAnsi="HG丸ｺﾞｼｯｸM-PRO" w:hint="eastAsia"/>
          <w:sz w:val="24"/>
          <w:szCs w:val="24"/>
        </w:rPr>
        <w:t>応募は、随時受け付けるが、</w:t>
      </w:r>
      <w:r w:rsidR="00A76A91" w:rsidRPr="0046562B">
        <w:rPr>
          <w:rFonts w:ascii="HG丸ｺﾞｼｯｸM-PRO" w:eastAsia="HG丸ｺﾞｼｯｸM-PRO" w:hAnsi="HG丸ｺﾞｼｯｸM-PRO" w:hint="eastAsia"/>
          <w:sz w:val="24"/>
          <w:szCs w:val="24"/>
        </w:rPr>
        <w:t>各年度</w:t>
      </w:r>
      <w:r w:rsidR="0042103C" w:rsidRPr="0046562B">
        <w:rPr>
          <w:rFonts w:ascii="HG丸ｺﾞｼｯｸM-PRO" w:eastAsia="HG丸ｺﾞｼｯｸM-PRO" w:hAnsi="HG丸ｺﾞｼｯｸM-PRO" w:hint="eastAsia"/>
          <w:sz w:val="24"/>
          <w:szCs w:val="24"/>
        </w:rPr>
        <w:t>１２月末日</w:t>
      </w:r>
      <w:r w:rsidR="00A76A91" w:rsidRPr="0046562B">
        <w:rPr>
          <w:rFonts w:ascii="HG丸ｺﾞｼｯｸM-PRO" w:eastAsia="HG丸ｺﾞｼｯｸM-PRO" w:hAnsi="HG丸ｺﾞｼｯｸM-PRO" w:hint="eastAsia"/>
          <w:sz w:val="24"/>
          <w:szCs w:val="24"/>
        </w:rPr>
        <w:t>までに本会に到着した申請を当該年度の授賞対象として審査</w:t>
      </w:r>
      <w:r w:rsidR="0042103C" w:rsidRPr="0046562B">
        <w:rPr>
          <w:rFonts w:ascii="HG丸ｺﾞｼｯｸM-PRO" w:eastAsia="HG丸ｺﾞｼｯｸM-PRO" w:hAnsi="HG丸ｺﾞｼｯｸM-PRO" w:hint="eastAsia"/>
          <w:sz w:val="24"/>
          <w:szCs w:val="24"/>
        </w:rPr>
        <w:t>とする。</w:t>
      </w:r>
    </w:p>
    <w:p w14:paraId="1E520B52" w14:textId="77777777" w:rsidR="00C500BA" w:rsidRPr="0046562B" w:rsidRDefault="00867179" w:rsidP="007A047B">
      <w:pPr>
        <w:ind w:leftChars="200" w:left="42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（４）</w:t>
      </w:r>
      <w:r w:rsidR="00C500BA" w:rsidRPr="0046562B">
        <w:rPr>
          <w:rFonts w:ascii="HG丸ｺﾞｼｯｸM-PRO" w:eastAsia="HG丸ｺﾞｼｯｸM-PRO" w:hAnsi="HG丸ｺﾞｼｯｸM-PRO" w:hint="eastAsia"/>
          <w:sz w:val="24"/>
          <w:szCs w:val="24"/>
        </w:rPr>
        <w:t>提出された応募</w:t>
      </w:r>
      <w:r w:rsidR="00A76A91" w:rsidRPr="0046562B">
        <w:rPr>
          <w:rFonts w:ascii="HG丸ｺﾞｼｯｸM-PRO" w:eastAsia="HG丸ｺﾞｼｯｸM-PRO" w:hAnsi="HG丸ｺﾞｼｯｸM-PRO" w:hint="eastAsia"/>
          <w:sz w:val="24"/>
          <w:szCs w:val="24"/>
        </w:rPr>
        <w:t>書類</w:t>
      </w:r>
      <w:r w:rsidR="00C500BA" w:rsidRPr="0046562B">
        <w:rPr>
          <w:rFonts w:ascii="HG丸ｺﾞｼｯｸM-PRO" w:eastAsia="HG丸ｺﾞｼｯｸM-PRO" w:hAnsi="HG丸ｺﾞｼｯｸM-PRO" w:hint="eastAsia"/>
          <w:sz w:val="24"/>
          <w:szCs w:val="24"/>
        </w:rPr>
        <w:t>は、返却しない。</w:t>
      </w:r>
    </w:p>
    <w:p w14:paraId="4C88FFA3" w14:textId="77777777" w:rsidR="00A7634E" w:rsidRPr="0046562B" w:rsidRDefault="00C500BA" w:rsidP="00162E9B">
      <w:pPr>
        <w:ind w:leftChars="133" w:left="977" w:hangingChars="291" w:hanging="698"/>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 xml:space="preserve">　</w:t>
      </w:r>
    </w:p>
    <w:p w14:paraId="3EC3E88E" w14:textId="77777777" w:rsidR="00095DE5" w:rsidRPr="0046562B" w:rsidRDefault="003D1ED5" w:rsidP="00CD7A4B">
      <w:pPr>
        <w:spacing w:afterLines="30" w:after="95"/>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７</w:t>
      </w:r>
      <w:r w:rsidR="00363319" w:rsidRPr="0046562B">
        <w:rPr>
          <w:rFonts w:ascii="HG丸ｺﾞｼｯｸM-PRO" w:eastAsia="HG丸ｺﾞｼｯｸM-PRO" w:hAnsi="HG丸ｺﾞｼｯｸM-PRO" w:hint="eastAsia"/>
          <w:b/>
          <w:sz w:val="24"/>
          <w:szCs w:val="24"/>
        </w:rPr>
        <w:t>．</w:t>
      </w:r>
      <w:r w:rsidR="00C47045" w:rsidRPr="0046562B">
        <w:rPr>
          <w:rFonts w:ascii="HG丸ｺﾞｼｯｸM-PRO" w:eastAsia="HG丸ｺﾞｼｯｸM-PRO" w:hAnsi="HG丸ｺﾞｼｯｸM-PRO" w:hint="eastAsia"/>
          <w:b/>
          <w:sz w:val="24"/>
          <w:szCs w:val="24"/>
        </w:rPr>
        <w:t>受</w:t>
      </w:r>
      <w:r w:rsidR="00336E11" w:rsidRPr="0046562B">
        <w:rPr>
          <w:rFonts w:ascii="HG丸ｺﾞｼｯｸM-PRO" w:eastAsia="HG丸ｺﾞｼｯｸM-PRO" w:hAnsi="HG丸ｺﾞｼｯｸM-PRO" w:hint="eastAsia"/>
          <w:b/>
          <w:sz w:val="24"/>
          <w:szCs w:val="24"/>
        </w:rPr>
        <w:t>賞</w:t>
      </w:r>
      <w:r w:rsidR="00095DE5" w:rsidRPr="0046562B">
        <w:rPr>
          <w:rFonts w:ascii="HG丸ｺﾞｼｯｸM-PRO" w:eastAsia="HG丸ｺﾞｼｯｸM-PRO" w:hAnsi="HG丸ｺﾞｼｯｸM-PRO" w:hint="eastAsia"/>
          <w:b/>
          <w:sz w:val="24"/>
          <w:szCs w:val="24"/>
        </w:rPr>
        <w:t>者の選考方法</w:t>
      </w:r>
    </w:p>
    <w:p w14:paraId="7CBD6F57" w14:textId="77777777" w:rsidR="00086826" w:rsidRPr="0046562B" w:rsidRDefault="00867179" w:rsidP="007A047B">
      <w:pPr>
        <w:ind w:leftChars="200" w:left="1140" w:hangingChars="300" w:hanging="72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（１）</w:t>
      </w:r>
      <w:r w:rsidR="00A7634E" w:rsidRPr="0046562B">
        <w:rPr>
          <w:rFonts w:ascii="HG丸ｺﾞｼｯｸM-PRO" w:eastAsia="HG丸ｺﾞｼｯｸM-PRO" w:hAnsi="HG丸ｺﾞｼｯｸM-PRO" w:hint="eastAsia"/>
          <w:sz w:val="24"/>
          <w:szCs w:val="24"/>
        </w:rPr>
        <w:t>青葉工業会常任理事から</w:t>
      </w:r>
      <w:r w:rsidR="003D1ED5" w:rsidRPr="0046562B">
        <w:rPr>
          <w:rFonts w:ascii="HG丸ｺﾞｼｯｸM-PRO" w:eastAsia="HG丸ｺﾞｼｯｸM-PRO" w:hAnsi="HG丸ｺﾞｼｯｸM-PRO" w:hint="eastAsia"/>
          <w:sz w:val="24"/>
          <w:szCs w:val="24"/>
        </w:rPr>
        <w:t>選出された</w:t>
      </w:r>
      <w:r w:rsidR="00A7634E" w:rsidRPr="0046562B">
        <w:rPr>
          <w:rFonts w:ascii="HG丸ｺﾞｼｯｸM-PRO" w:eastAsia="HG丸ｺﾞｼｯｸM-PRO" w:hAnsi="HG丸ｺﾞｼｯｸM-PRO" w:hint="eastAsia"/>
          <w:sz w:val="24"/>
          <w:szCs w:val="24"/>
        </w:rPr>
        <w:t>選考委員会に</w:t>
      </w:r>
      <w:r w:rsidR="00142817" w:rsidRPr="0046562B">
        <w:rPr>
          <w:rFonts w:ascii="HG丸ｺﾞｼｯｸM-PRO" w:eastAsia="HG丸ｺﾞｼｯｸM-PRO" w:hAnsi="HG丸ｺﾞｼｯｸM-PRO" w:hint="eastAsia"/>
          <w:sz w:val="24"/>
          <w:szCs w:val="24"/>
        </w:rPr>
        <w:t>おいて審査、選考の上</w:t>
      </w:r>
      <w:r w:rsidR="007D70DC" w:rsidRPr="0046562B">
        <w:rPr>
          <w:rFonts w:ascii="HG丸ｺﾞｼｯｸM-PRO" w:eastAsia="HG丸ｺﾞｼｯｸM-PRO" w:hAnsi="HG丸ｺﾞｼｯｸM-PRO" w:hint="eastAsia"/>
          <w:sz w:val="24"/>
          <w:szCs w:val="24"/>
        </w:rPr>
        <w:t>、常任理事会</w:t>
      </w:r>
      <w:r w:rsidR="00F13A01" w:rsidRPr="0046562B">
        <w:rPr>
          <w:rFonts w:ascii="HG丸ｺﾞｼｯｸM-PRO" w:eastAsia="HG丸ｺﾞｼｯｸM-PRO" w:hAnsi="HG丸ｺﾞｼｯｸM-PRO" w:hint="eastAsia"/>
          <w:sz w:val="24"/>
          <w:szCs w:val="24"/>
        </w:rPr>
        <w:t>の議を経て</w:t>
      </w:r>
      <w:r w:rsidR="007D70DC" w:rsidRPr="0046562B">
        <w:rPr>
          <w:rFonts w:ascii="HG丸ｺﾞｼｯｸM-PRO" w:eastAsia="HG丸ｺﾞｼｯｸM-PRO" w:hAnsi="HG丸ｺﾞｼｯｸM-PRO" w:hint="eastAsia"/>
          <w:sz w:val="24"/>
          <w:szCs w:val="24"/>
        </w:rPr>
        <w:t>決定する</w:t>
      </w:r>
      <w:r w:rsidR="00095DE5" w:rsidRPr="0046562B">
        <w:rPr>
          <w:rFonts w:ascii="HG丸ｺﾞｼｯｸM-PRO" w:eastAsia="HG丸ｺﾞｼｯｸM-PRO" w:hAnsi="HG丸ｺﾞｼｯｸM-PRO" w:hint="eastAsia"/>
          <w:sz w:val="24"/>
          <w:szCs w:val="24"/>
        </w:rPr>
        <w:t>。</w:t>
      </w:r>
    </w:p>
    <w:p w14:paraId="0A65620E" w14:textId="6E6160D8" w:rsidR="00095DE5" w:rsidRPr="0046562B" w:rsidRDefault="00010250" w:rsidP="007A047B">
      <w:pPr>
        <w:ind w:leftChars="200" w:left="42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（２）</w:t>
      </w:r>
      <w:r w:rsidR="00A76A91" w:rsidRPr="0046562B">
        <w:rPr>
          <w:rFonts w:ascii="HG丸ｺﾞｼｯｸM-PRO" w:eastAsia="HG丸ｺﾞｼｯｸM-PRO" w:hAnsi="HG丸ｺﾞｼｯｸM-PRO" w:hint="eastAsia"/>
          <w:sz w:val="24"/>
          <w:szCs w:val="24"/>
        </w:rPr>
        <w:t>受賞者</w:t>
      </w:r>
      <w:r w:rsidR="00142817" w:rsidRPr="0046562B">
        <w:rPr>
          <w:rFonts w:ascii="HG丸ｺﾞｼｯｸM-PRO" w:eastAsia="HG丸ｺﾞｼｯｸM-PRO" w:hAnsi="HG丸ｺﾞｼｯｸM-PRO" w:hint="eastAsia"/>
          <w:sz w:val="24"/>
          <w:szCs w:val="24"/>
        </w:rPr>
        <w:t>および推薦者には３月末日迄に通知する。</w:t>
      </w:r>
    </w:p>
    <w:p w14:paraId="6E6F79E4" w14:textId="77777777" w:rsidR="00095DE5" w:rsidRPr="0046562B" w:rsidRDefault="00095DE5" w:rsidP="00095DE5">
      <w:pPr>
        <w:rPr>
          <w:rFonts w:ascii="HG丸ｺﾞｼｯｸM-PRO" w:eastAsia="HG丸ｺﾞｼｯｸM-PRO" w:hAnsi="HG丸ｺﾞｼｯｸM-PRO"/>
          <w:sz w:val="24"/>
          <w:szCs w:val="24"/>
        </w:rPr>
      </w:pPr>
    </w:p>
    <w:p w14:paraId="45A4129E" w14:textId="77777777" w:rsidR="00095DE5" w:rsidRPr="0046562B" w:rsidRDefault="00F13A01" w:rsidP="00CD7A4B">
      <w:pPr>
        <w:spacing w:afterLines="30" w:after="95"/>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8</w:t>
      </w:r>
      <w:r w:rsidR="00363319" w:rsidRPr="0046562B">
        <w:rPr>
          <w:rFonts w:ascii="HG丸ｺﾞｼｯｸM-PRO" w:eastAsia="HG丸ｺﾞｼｯｸM-PRO" w:hAnsi="HG丸ｺﾞｼｯｸM-PRO" w:hint="eastAsia"/>
          <w:b/>
          <w:sz w:val="24"/>
          <w:szCs w:val="24"/>
        </w:rPr>
        <w:t>．</w:t>
      </w:r>
      <w:r w:rsidR="008F0F80" w:rsidRPr="0046562B">
        <w:rPr>
          <w:rFonts w:ascii="HG丸ｺﾞｼｯｸM-PRO" w:eastAsia="HG丸ｺﾞｼｯｸM-PRO" w:hAnsi="HG丸ｺﾞｼｯｸM-PRO" w:hint="eastAsia"/>
          <w:b/>
          <w:spacing w:val="60"/>
          <w:kern w:val="0"/>
          <w:sz w:val="24"/>
          <w:szCs w:val="24"/>
          <w:fitText w:val="964" w:id="662398464"/>
        </w:rPr>
        <w:t>表彰</w:t>
      </w:r>
      <w:r w:rsidRPr="0046562B">
        <w:rPr>
          <w:rFonts w:ascii="HG丸ｺﾞｼｯｸM-PRO" w:eastAsia="HG丸ｺﾞｼｯｸM-PRO" w:hAnsi="HG丸ｺﾞｼｯｸM-PRO" w:hint="eastAsia"/>
          <w:b/>
          <w:spacing w:val="1"/>
          <w:kern w:val="0"/>
          <w:sz w:val="24"/>
          <w:szCs w:val="24"/>
          <w:fitText w:val="964" w:id="662398464"/>
        </w:rPr>
        <w:t>式</w:t>
      </w:r>
    </w:p>
    <w:p w14:paraId="426B1BBA" w14:textId="181D1623" w:rsidR="00095DE5" w:rsidRPr="0046562B" w:rsidRDefault="00867179" w:rsidP="007A047B">
      <w:pPr>
        <w:ind w:leftChars="200" w:left="42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w:t>
      </w:r>
      <w:r w:rsidR="00D627E8" w:rsidRPr="0046562B">
        <w:rPr>
          <w:rFonts w:ascii="HG丸ｺﾞｼｯｸM-PRO" w:eastAsia="HG丸ｺﾞｼｯｸM-PRO" w:hAnsi="HG丸ｺﾞｼｯｸM-PRO" w:hint="eastAsia"/>
          <w:sz w:val="24"/>
          <w:szCs w:val="24"/>
        </w:rPr>
        <w:t>１</w:t>
      </w:r>
      <w:r w:rsidRPr="0046562B">
        <w:rPr>
          <w:rFonts w:ascii="HG丸ｺﾞｼｯｸM-PRO" w:eastAsia="HG丸ｺﾞｼｯｸM-PRO" w:hAnsi="HG丸ｺﾞｼｯｸM-PRO" w:hint="eastAsia"/>
          <w:sz w:val="24"/>
          <w:szCs w:val="24"/>
        </w:rPr>
        <w:t>）</w:t>
      </w:r>
      <w:r w:rsidR="00A76A91" w:rsidRPr="0046562B">
        <w:rPr>
          <w:rFonts w:ascii="HG丸ｺﾞｼｯｸM-PRO" w:eastAsia="HG丸ｺﾞｼｯｸM-PRO" w:hAnsi="HG丸ｺﾞｼｯｸM-PRO" w:hint="eastAsia"/>
          <w:sz w:val="24"/>
          <w:szCs w:val="24"/>
        </w:rPr>
        <w:t>受賞者</w:t>
      </w:r>
      <w:r w:rsidR="008F0F80" w:rsidRPr="0046562B">
        <w:rPr>
          <w:rFonts w:ascii="HG丸ｺﾞｼｯｸM-PRO" w:eastAsia="HG丸ｺﾞｼｯｸM-PRO" w:hAnsi="HG丸ｺﾞｼｯｸM-PRO" w:hint="eastAsia"/>
          <w:sz w:val="24"/>
          <w:szCs w:val="24"/>
        </w:rPr>
        <w:t>は、青葉工業会総会に於いて表彰する。</w:t>
      </w:r>
    </w:p>
    <w:p w14:paraId="221390BB" w14:textId="240283AD" w:rsidR="00095DE5" w:rsidRPr="0046562B" w:rsidRDefault="00010250" w:rsidP="007A047B">
      <w:pPr>
        <w:ind w:leftChars="200" w:left="1140" w:hangingChars="300" w:hanging="72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（２）</w:t>
      </w:r>
      <w:r w:rsidR="008F0F80" w:rsidRPr="0046562B">
        <w:rPr>
          <w:rFonts w:ascii="HG丸ｺﾞｼｯｸM-PRO" w:eastAsia="HG丸ｺﾞｼｯｸM-PRO" w:hAnsi="HG丸ｺﾞｼｯｸM-PRO" w:hint="eastAsia"/>
          <w:sz w:val="24"/>
          <w:szCs w:val="24"/>
        </w:rPr>
        <w:t>当年発行の青葉工業会会報に受賞内容を</w:t>
      </w:r>
      <w:r w:rsidR="00211B2F" w:rsidRPr="0046562B">
        <w:rPr>
          <w:rFonts w:ascii="HG丸ｺﾞｼｯｸM-PRO" w:eastAsia="HG丸ｺﾞｼｯｸM-PRO" w:hAnsi="HG丸ｺﾞｼｯｸM-PRO" w:hint="eastAsia"/>
          <w:sz w:val="24"/>
          <w:szCs w:val="24"/>
        </w:rPr>
        <w:t>掲載する</w:t>
      </w:r>
      <w:r w:rsidR="00EA4813" w:rsidRPr="0046562B">
        <w:rPr>
          <w:rFonts w:ascii="HG丸ｺﾞｼｯｸM-PRO" w:eastAsia="HG丸ｺﾞｼｯｸM-PRO" w:hAnsi="HG丸ｺﾞｼｯｸM-PRO" w:hint="eastAsia"/>
          <w:sz w:val="24"/>
          <w:szCs w:val="24"/>
        </w:rPr>
        <w:t>と共に</w:t>
      </w:r>
      <w:r w:rsidR="00147E15" w:rsidRPr="0046562B">
        <w:rPr>
          <w:rFonts w:ascii="HG丸ｺﾞｼｯｸM-PRO" w:eastAsia="HG丸ｺﾞｼｯｸM-PRO" w:hAnsi="HG丸ｺﾞｼｯｸM-PRO" w:hint="eastAsia"/>
          <w:sz w:val="24"/>
          <w:szCs w:val="24"/>
        </w:rPr>
        <w:t>、</w:t>
      </w:r>
      <w:r w:rsidR="00C500BA" w:rsidRPr="0046562B">
        <w:rPr>
          <w:rFonts w:ascii="HG丸ｺﾞｼｯｸM-PRO" w:eastAsia="HG丸ｺﾞｼｯｸM-PRO" w:hAnsi="HG丸ｺﾞｼｯｸM-PRO" w:hint="eastAsia"/>
          <w:sz w:val="24"/>
          <w:szCs w:val="24"/>
        </w:rPr>
        <w:t>東北大学工学部等の広報に活用</w:t>
      </w:r>
      <w:r w:rsidR="00211B2F" w:rsidRPr="0046562B">
        <w:rPr>
          <w:rFonts w:ascii="HG丸ｺﾞｼｯｸM-PRO" w:eastAsia="HG丸ｺﾞｼｯｸM-PRO" w:hAnsi="HG丸ｺﾞｼｯｸM-PRO" w:hint="eastAsia"/>
          <w:sz w:val="24"/>
          <w:szCs w:val="24"/>
        </w:rPr>
        <w:t>する</w:t>
      </w:r>
      <w:r w:rsidR="00C500BA" w:rsidRPr="0046562B">
        <w:rPr>
          <w:rFonts w:ascii="HG丸ｺﾞｼｯｸM-PRO" w:eastAsia="HG丸ｺﾞｼｯｸM-PRO" w:hAnsi="HG丸ｺﾞｼｯｸM-PRO" w:hint="eastAsia"/>
          <w:sz w:val="24"/>
          <w:szCs w:val="24"/>
        </w:rPr>
        <w:t>。</w:t>
      </w:r>
    </w:p>
    <w:p w14:paraId="0BC2B429" w14:textId="320E5DE0" w:rsidR="00162E9B" w:rsidRPr="0046562B" w:rsidRDefault="00E46401" w:rsidP="00915DFB">
      <w:pPr>
        <w:spacing w:line="360" w:lineRule="auto"/>
        <w:jc w:val="center"/>
        <w:rPr>
          <w:rFonts w:ascii="HG丸ｺﾞｼｯｸM-PRO" w:eastAsia="HG丸ｺﾞｼｯｸM-PRO" w:hAnsi="HG丸ｺﾞｼｯｸM-PRO"/>
          <w:b/>
          <w:sz w:val="32"/>
          <w:szCs w:val="32"/>
          <w:bdr w:val="single" w:sz="4" w:space="0" w:color="auto"/>
        </w:rPr>
      </w:pPr>
      <w:r w:rsidRPr="0046562B">
        <w:rPr>
          <w:rFonts w:ascii="HG丸ｺﾞｼｯｸM-PRO" w:eastAsia="HG丸ｺﾞｼｯｸM-PRO" w:hAnsi="HG丸ｺﾞｼｯｸM-PRO" w:hint="eastAsia"/>
          <w:b/>
          <w:sz w:val="32"/>
          <w:szCs w:val="32"/>
          <w:bdr w:val="single" w:sz="4" w:space="0" w:color="auto"/>
        </w:rPr>
        <w:lastRenderedPageBreak/>
        <w:t xml:space="preserve">　</w:t>
      </w:r>
      <w:r w:rsidR="00162E9B" w:rsidRPr="0046562B">
        <w:rPr>
          <w:rFonts w:ascii="HG丸ｺﾞｼｯｸM-PRO" w:eastAsia="HG丸ｺﾞｼｯｸM-PRO" w:hAnsi="HG丸ｺﾞｼｯｸM-PRO" w:hint="eastAsia"/>
          <w:b/>
          <w:sz w:val="32"/>
          <w:szCs w:val="32"/>
          <w:bdr w:val="single" w:sz="4" w:space="0" w:color="auto"/>
        </w:rPr>
        <w:t>青葉工業会奨励賞募集要項（</w:t>
      </w:r>
      <w:r w:rsidR="00A123BF" w:rsidRPr="0046562B">
        <w:rPr>
          <w:rFonts w:ascii="HG丸ｺﾞｼｯｸM-PRO" w:eastAsia="HG丸ｺﾞｼｯｸM-PRO" w:hAnsi="HG丸ｺﾞｼｯｸM-PRO" w:hint="eastAsia"/>
          <w:b/>
          <w:sz w:val="32"/>
          <w:szCs w:val="32"/>
          <w:bdr w:val="single" w:sz="4" w:space="0" w:color="auto"/>
        </w:rPr>
        <w:t>令和</w:t>
      </w:r>
      <w:r w:rsidR="00146A03" w:rsidRPr="0046562B">
        <w:rPr>
          <w:rFonts w:ascii="HG丸ｺﾞｼｯｸM-PRO" w:eastAsia="HG丸ｺﾞｼｯｸM-PRO" w:hAnsi="HG丸ｺﾞｼｯｸM-PRO" w:hint="eastAsia"/>
          <w:b/>
          <w:sz w:val="32"/>
          <w:szCs w:val="32"/>
          <w:bdr w:val="single" w:sz="4" w:space="0" w:color="auto"/>
        </w:rPr>
        <w:t>6</w:t>
      </w:r>
      <w:r w:rsidR="00162E9B" w:rsidRPr="0046562B">
        <w:rPr>
          <w:rFonts w:ascii="HG丸ｺﾞｼｯｸM-PRO" w:eastAsia="HG丸ｺﾞｼｯｸM-PRO" w:hAnsi="HG丸ｺﾞｼｯｸM-PRO" w:hint="eastAsia"/>
          <w:b/>
          <w:sz w:val="32"/>
          <w:szCs w:val="32"/>
          <w:bdr w:val="single" w:sz="4" w:space="0" w:color="auto"/>
        </w:rPr>
        <w:t>年度）</w:t>
      </w:r>
    </w:p>
    <w:p w14:paraId="54760203" w14:textId="77777777" w:rsidR="00557F64" w:rsidRPr="0046562B" w:rsidRDefault="00557F64" w:rsidP="00915DFB">
      <w:pPr>
        <w:spacing w:line="360" w:lineRule="auto"/>
        <w:jc w:val="center"/>
        <w:rPr>
          <w:rFonts w:ascii="HG丸ｺﾞｼｯｸM-PRO" w:eastAsia="HG丸ｺﾞｼｯｸM-PRO" w:hAnsi="HG丸ｺﾞｼｯｸM-PRO"/>
          <w:b/>
          <w:sz w:val="32"/>
          <w:szCs w:val="32"/>
          <w:bdr w:val="single" w:sz="4" w:space="0" w:color="auto"/>
        </w:rPr>
      </w:pPr>
    </w:p>
    <w:p w14:paraId="388C8AC0" w14:textId="1926D422" w:rsidR="00557F64" w:rsidRPr="00997164" w:rsidRDefault="00393338" w:rsidP="00393338">
      <w:pPr>
        <w:ind w:leftChars="67" w:left="423" w:hangingChars="117" w:hanging="282"/>
        <w:rPr>
          <w:rFonts w:ascii="HG丸ｺﾞｼｯｸM-PRO" w:eastAsia="HG丸ｺﾞｼｯｸM-PRO" w:hAnsi="HG丸ｺﾞｼｯｸM-PRO"/>
          <w:b/>
          <w:color w:val="FF0000"/>
          <w:sz w:val="24"/>
          <w:szCs w:val="24"/>
        </w:rPr>
      </w:pPr>
      <w:r w:rsidRPr="00997164">
        <w:rPr>
          <w:rFonts w:ascii="HG丸ｺﾞｼｯｸM-PRO" w:eastAsia="HG丸ｺﾞｼｯｸM-PRO" w:hAnsi="HG丸ｺﾞｼｯｸM-PRO" w:hint="eastAsia"/>
          <w:b/>
          <w:color w:val="FF0000"/>
          <w:sz w:val="24"/>
          <w:szCs w:val="24"/>
        </w:rPr>
        <w:t>１）</w:t>
      </w:r>
      <w:r w:rsidR="00557F64" w:rsidRPr="00997164">
        <w:rPr>
          <w:rFonts w:ascii="HG丸ｺﾞｼｯｸM-PRO" w:eastAsia="HG丸ｺﾞｼｯｸM-PRO" w:hAnsi="HG丸ｺﾞｼｯｸM-PRO" w:hint="eastAsia"/>
          <w:b/>
          <w:color w:val="FF0000"/>
          <w:sz w:val="24"/>
          <w:szCs w:val="24"/>
        </w:rPr>
        <w:t>趣</w:t>
      </w:r>
      <w:r w:rsidR="00B0335E" w:rsidRPr="00997164">
        <w:rPr>
          <w:rFonts w:ascii="HG丸ｺﾞｼｯｸM-PRO" w:eastAsia="HG丸ｺﾞｼｯｸM-PRO" w:hAnsi="HG丸ｺﾞｼｯｸM-PRO" w:hint="eastAsia"/>
          <w:b/>
          <w:color w:val="FF0000"/>
          <w:sz w:val="24"/>
          <w:szCs w:val="24"/>
        </w:rPr>
        <w:t xml:space="preserve">　　</w:t>
      </w:r>
      <w:r w:rsidR="00557F64" w:rsidRPr="00997164">
        <w:rPr>
          <w:rFonts w:ascii="HG丸ｺﾞｼｯｸM-PRO" w:eastAsia="HG丸ｺﾞｼｯｸM-PRO" w:hAnsi="HG丸ｺﾞｼｯｸM-PRO" w:hint="eastAsia"/>
          <w:b/>
          <w:color w:val="FF0000"/>
          <w:sz w:val="24"/>
          <w:szCs w:val="24"/>
        </w:rPr>
        <w:t>旨</w:t>
      </w:r>
    </w:p>
    <w:p w14:paraId="02B3AE1D" w14:textId="77777777" w:rsidR="00557F64" w:rsidRPr="0046562B" w:rsidRDefault="00557F64" w:rsidP="00BD4C7D">
      <w:pPr>
        <w:ind w:leftChars="212" w:left="445" w:firstLineChars="100" w:firstLine="240"/>
        <w:rPr>
          <w:rFonts w:ascii="HG丸ｺﾞｼｯｸM-PRO" w:eastAsia="HG丸ｺﾞｼｯｸM-PRO" w:hAnsi="HG丸ｺﾞｼｯｸM-PRO"/>
          <w:sz w:val="24"/>
          <w:szCs w:val="24"/>
          <w:u w:val="single"/>
        </w:rPr>
      </w:pPr>
      <w:r w:rsidRPr="00997164">
        <w:rPr>
          <w:rFonts w:ascii="HG丸ｺﾞｼｯｸM-PRO" w:eastAsia="HG丸ｺﾞｼｯｸM-PRO" w:hAnsi="HG丸ｺﾞｼｯｸM-PRO" w:hint="eastAsia"/>
          <w:color w:val="FF0000"/>
          <w:sz w:val="24"/>
          <w:szCs w:val="24"/>
        </w:rPr>
        <w:t>青葉工業会会員の実業界や所属機関における顕著な功績や活躍を讃え、</w:t>
      </w:r>
      <w:r w:rsidRPr="00997164">
        <w:rPr>
          <w:rFonts w:ascii="HG丸ｺﾞｼｯｸM-PRO" w:eastAsia="HG丸ｺﾞｼｯｸM-PRO" w:hAnsi="HG丸ｺﾞｼｯｸM-PRO"/>
          <w:color w:val="FF0000"/>
          <w:sz w:val="24"/>
          <w:szCs w:val="24"/>
        </w:rPr>
        <w:t>当該</w:t>
      </w:r>
      <w:r w:rsidRPr="00997164">
        <w:rPr>
          <w:rFonts w:ascii="HG丸ｺﾞｼｯｸM-PRO" w:eastAsia="HG丸ｺﾞｼｯｸM-PRO" w:hAnsi="HG丸ｺﾞｼｯｸM-PRO" w:hint="eastAsia"/>
          <w:color w:val="FF0000"/>
          <w:sz w:val="24"/>
          <w:szCs w:val="24"/>
        </w:rPr>
        <w:t>事業</w:t>
      </w:r>
      <w:r w:rsidRPr="00997164">
        <w:rPr>
          <w:rFonts w:ascii="HG丸ｺﾞｼｯｸM-PRO" w:eastAsia="HG丸ｺﾞｼｯｸM-PRO" w:hAnsi="HG丸ｺﾞｼｯｸM-PRO"/>
          <w:color w:val="FF0000"/>
          <w:sz w:val="24"/>
          <w:szCs w:val="24"/>
        </w:rPr>
        <w:t>の発展に貢献した者を表彰する。</w:t>
      </w:r>
    </w:p>
    <w:p w14:paraId="422B3127" w14:textId="77777777" w:rsidR="00557F64" w:rsidRPr="0046562B" w:rsidRDefault="00557F64" w:rsidP="00557F64">
      <w:pPr>
        <w:spacing w:line="360" w:lineRule="auto"/>
        <w:rPr>
          <w:rFonts w:ascii="HG丸ｺﾞｼｯｸM-PRO" w:eastAsia="HG丸ｺﾞｼｯｸM-PRO" w:hAnsi="HG丸ｺﾞｼｯｸM-PRO"/>
          <w:sz w:val="24"/>
          <w:szCs w:val="24"/>
        </w:rPr>
      </w:pPr>
    </w:p>
    <w:p w14:paraId="0E097BDE" w14:textId="77777777" w:rsidR="00557F64" w:rsidRPr="00997164" w:rsidRDefault="00557F64" w:rsidP="00393338">
      <w:pPr>
        <w:ind w:leftChars="67" w:left="423" w:hangingChars="117" w:hanging="282"/>
        <w:rPr>
          <w:rFonts w:ascii="HG丸ｺﾞｼｯｸM-PRO" w:eastAsia="HG丸ｺﾞｼｯｸM-PRO" w:hAnsi="HG丸ｺﾞｼｯｸM-PRO"/>
          <w:b/>
          <w:color w:val="FF0000"/>
          <w:sz w:val="24"/>
          <w:szCs w:val="24"/>
        </w:rPr>
      </w:pPr>
      <w:r w:rsidRPr="00997164">
        <w:rPr>
          <w:rFonts w:ascii="HG丸ｺﾞｼｯｸM-PRO" w:eastAsia="HG丸ｺﾞｼｯｸM-PRO" w:hAnsi="HG丸ｺﾞｼｯｸM-PRO" w:hint="eastAsia"/>
          <w:b/>
          <w:color w:val="FF0000"/>
          <w:sz w:val="24"/>
          <w:szCs w:val="24"/>
        </w:rPr>
        <w:t>２）応募資格</w:t>
      </w:r>
    </w:p>
    <w:p w14:paraId="1CE19DD6" w14:textId="314272B3" w:rsidR="00557F64" w:rsidRPr="00997164" w:rsidRDefault="00557F64" w:rsidP="00393338">
      <w:pPr>
        <w:ind w:leftChars="212" w:left="445" w:firstLineChars="100" w:firstLine="240"/>
        <w:rPr>
          <w:rFonts w:ascii="HG丸ｺﾞｼｯｸM-PRO" w:eastAsia="HG丸ｺﾞｼｯｸM-PRO" w:hAnsi="HG丸ｺﾞｼｯｸM-PRO"/>
          <w:color w:val="FF0000"/>
          <w:sz w:val="24"/>
          <w:szCs w:val="24"/>
        </w:rPr>
      </w:pPr>
      <w:r w:rsidRPr="00997164">
        <w:rPr>
          <w:rFonts w:ascii="HG丸ｺﾞｼｯｸM-PRO" w:eastAsia="HG丸ｺﾞｼｯｸM-PRO" w:hAnsi="HG丸ｺﾞｼｯｸM-PRO" w:hint="eastAsia"/>
          <w:color w:val="FF0000"/>
          <w:sz w:val="24"/>
          <w:szCs w:val="24"/>
        </w:rPr>
        <w:t>青葉工業会会員で募集年度末において満42歳以下の者とする。ただし、大学や公的研究機関における研究業績は授賞対象としない。</w:t>
      </w:r>
    </w:p>
    <w:p w14:paraId="47864D61" w14:textId="77777777" w:rsidR="00162E9B" w:rsidRPr="0046562B" w:rsidRDefault="00162E9B" w:rsidP="00915DFB">
      <w:pPr>
        <w:spacing w:line="360" w:lineRule="auto"/>
        <w:ind w:firstLineChars="59" w:firstLine="142"/>
        <w:rPr>
          <w:rFonts w:ascii="HG丸ｺﾞｼｯｸM-PRO" w:eastAsia="HG丸ｺﾞｼｯｸM-PRO" w:hAnsi="HG丸ｺﾞｼｯｸM-PRO"/>
          <w:sz w:val="24"/>
          <w:szCs w:val="24"/>
        </w:rPr>
      </w:pPr>
    </w:p>
    <w:p w14:paraId="0336F0B8" w14:textId="6503CC81" w:rsidR="00162E9B" w:rsidRPr="0046562B" w:rsidRDefault="00456CAE" w:rsidP="00393338">
      <w:pPr>
        <w:tabs>
          <w:tab w:val="left" w:pos="709"/>
        </w:tabs>
        <w:ind w:leftChars="67" w:left="423" w:hangingChars="117" w:hanging="282"/>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３</w:t>
      </w:r>
      <w:r w:rsidR="00F74A01" w:rsidRPr="0046562B">
        <w:rPr>
          <w:rFonts w:ascii="HG丸ｺﾞｼｯｸM-PRO" w:eastAsia="HG丸ｺﾞｼｯｸM-PRO" w:hAnsi="HG丸ｺﾞｼｯｸM-PRO" w:hint="eastAsia"/>
          <w:b/>
          <w:sz w:val="24"/>
          <w:szCs w:val="24"/>
        </w:rPr>
        <w:t>）</w:t>
      </w:r>
      <w:r w:rsidR="00D617A8" w:rsidRPr="0046562B">
        <w:rPr>
          <w:rFonts w:ascii="HG丸ｺﾞｼｯｸM-PRO" w:eastAsia="HG丸ｺﾞｼｯｸM-PRO" w:hAnsi="HG丸ｺﾞｼｯｸM-PRO" w:hint="eastAsia"/>
          <w:b/>
          <w:sz w:val="24"/>
          <w:szCs w:val="24"/>
        </w:rPr>
        <w:t>応募方法</w:t>
      </w:r>
    </w:p>
    <w:p w14:paraId="19FAC7C0" w14:textId="2D11F2D2" w:rsidR="00D617A8" w:rsidRPr="0046562B" w:rsidRDefault="001C343A" w:rsidP="00BD4C7D">
      <w:pPr>
        <w:ind w:leftChars="200" w:left="420" w:firstLineChars="100" w:firstLine="24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応募者は</w:t>
      </w:r>
      <w:r w:rsidR="00F13CAD" w:rsidRPr="0046562B">
        <w:rPr>
          <w:rFonts w:ascii="HG丸ｺﾞｼｯｸM-PRO" w:eastAsia="HG丸ｺﾞｼｯｸM-PRO" w:hAnsi="HG丸ｺﾞｼｯｸM-PRO" w:hint="eastAsia"/>
          <w:sz w:val="24"/>
          <w:szCs w:val="24"/>
        </w:rPr>
        <w:t>、</w:t>
      </w:r>
      <w:r w:rsidR="00D617A8" w:rsidRPr="0046562B">
        <w:rPr>
          <w:rFonts w:ascii="HG丸ｺﾞｼｯｸM-PRO" w:eastAsia="HG丸ｺﾞｼｯｸM-PRO" w:hAnsi="HG丸ｺﾞｼｯｸM-PRO" w:hint="eastAsia"/>
          <w:sz w:val="24"/>
          <w:szCs w:val="24"/>
        </w:rPr>
        <w:t>別紙の</w:t>
      </w:r>
      <w:r w:rsidR="00954687" w:rsidRPr="0046562B">
        <w:rPr>
          <w:rFonts w:ascii="HG丸ｺﾞｼｯｸM-PRO" w:eastAsia="HG丸ｺﾞｼｯｸM-PRO" w:hAnsi="HG丸ｺﾞｼｯｸM-PRO" w:hint="eastAsia"/>
          <w:sz w:val="24"/>
          <w:szCs w:val="24"/>
        </w:rPr>
        <w:t>申請書及び活躍の内容をまとめた推薦書</w:t>
      </w:r>
      <w:r w:rsidR="00290DF4" w:rsidRPr="0046562B">
        <w:rPr>
          <w:rFonts w:ascii="HG丸ｺﾞｼｯｸM-PRO" w:eastAsia="HG丸ｺﾞｼｯｸM-PRO" w:hAnsi="HG丸ｺﾞｼｯｸM-PRO" w:hint="eastAsia"/>
          <w:sz w:val="24"/>
          <w:szCs w:val="24"/>
        </w:rPr>
        <w:t>（800字程度）</w:t>
      </w:r>
      <w:r w:rsidR="00D617A8" w:rsidRPr="0046562B">
        <w:rPr>
          <w:rFonts w:ascii="HG丸ｺﾞｼｯｸM-PRO" w:eastAsia="HG丸ｺﾞｼｯｸM-PRO" w:hAnsi="HG丸ｺﾞｼｯｸM-PRO" w:hint="eastAsia"/>
          <w:sz w:val="24"/>
          <w:szCs w:val="24"/>
        </w:rPr>
        <w:t>に</w:t>
      </w:r>
      <w:r w:rsidR="00BB2228" w:rsidRPr="0046562B">
        <w:rPr>
          <w:rFonts w:ascii="HG丸ｺﾞｼｯｸM-PRO" w:eastAsia="HG丸ｺﾞｼｯｸM-PRO" w:hAnsi="HG丸ｺﾞｼｯｸM-PRO" w:hint="eastAsia"/>
          <w:sz w:val="24"/>
          <w:szCs w:val="24"/>
        </w:rPr>
        <w:t>記</w:t>
      </w:r>
      <w:r w:rsidR="00D617A8" w:rsidRPr="0046562B">
        <w:rPr>
          <w:rFonts w:ascii="HG丸ｺﾞｼｯｸM-PRO" w:eastAsia="HG丸ｺﾞｼｯｸM-PRO" w:hAnsi="HG丸ｺﾞｼｯｸM-PRO" w:hint="eastAsia"/>
          <w:sz w:val="24"/>
          <w:szCs w:val="24"/>
        </w:rPr>
        <w:t>入の上、青葉工業会事務局</w:t>
      </w:r>
      <w:r w:rsidR="00336E11" w:rsidRPr="0046562B">
        <w:rPr>
          <w:rFonts w:ascii="HG丸ｺﾞｼｯｸM-PRO" w:eastAsia="HG丸ｺﾞｼｯｸM-PRO" w:hAnsi="HG丸ｺﾞｼｯｸM-PRO" w:hint="eastAsia"/>
          <w:sz w:val="24"/>
          <w:szCs w:val="24"/>
        </w:rPr>
        <w:t>に提出する</w:t>
      </w:r>
      <w:r w:rsidR="00D617A8" w:rsidRPr="0046562B">
        <w:rPr>
          <w:rFonts w:ascii="HG丸ｺﾞｼｯｸM-PRO" w:eastAsia="HG丸ｺﾞｼｯｸM-PRO" w:hAnsi="HG丸ｺﾞｼｯｸM-PRO" w:hint="eastAsia"/>
          <w:sz w:val="24"/>
          <w:szCs w:val="24"/>
        </w:rPr>
        <w:t>こと。</w:t>
      </w:r>
    </w:p>
    <w:p w14:paraId="44CDBF48" w14:textId="77777777" w:rsidR="00D617A8" w:rsidRPr="0046562B" w:rsidRDefault="00D617A8" w:rsidP="006760D7">
      <w:pPr>
        <w:ind w:leftChars="202" w:left="424" w:firstLineChars="59" w:firstLine="142"/>
        <w:rPr>
          <w:rFonts w:ascii="HG丸ｺﾞｼｯｸM-PRO" w:eastAsia="HG丸ｺﾞｼｯｸM-PRO" w:hAnsi="HG丸ｺﾞｼｯｸM-PRO"/>
          <w:sz w:val="24"/>
          <w:szCs w:val="24"/>
        </w:rPr>
      </w:pPr>
    </w:p>
    <w:p w14:paraId="242FFF48" w14:textId="010635EE" w:rsidR="00F74A01" w:rsidRPr="0046562B" w:rsidRDefault="00456CAE" w:rsidP="00393338">
      <w:pPr>
        <w:ind w:leftChars="67" w:left="423" w:hangingChars="117" w:hanging="282"/>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４</w:t>
      </w:r>
      <w:r w:rsidR="00F74A01" w:rsidRPr="0046562B">
        <w:rPr>
          <w:rFonts w:ascii="HG丸ｺﾞｼｯｸM-PRO" w:eastAsia="HG丸ｺﾞｼｯｸM-PRO" w:hAnsi="HG丸ｺﾞｼｯｸM-PRO" w:hint="eastAsia"/>
          <w:b/>
          <w:sz w:val="24"/>
          <w:szCs w:val="24"/>
        </w:rPr>
        <w:t>）</w:t>
      </w:r>
      <w:r w:rsidR="006A0013" w:rsidRPr="0046562B">
        <w:rPr>
          <w:rFonts w:ascii="HG丸ｺﾞｼｯｸM-PRO" w:eastAsia="HG丸ｺﾞｼｯｸM-PRO" w:hAnsi="HG丸ｺﾞｼｯｸM-PRO" w:hint="eastAsia"/>
          <w:b/>
          <w:sz w:val="24"/>
          <w:szCs w:val="24"/>
        </w:rPr>
        <w:t>応募</w:t>
      </w:r>
      <w:r w:rsidR="000B0310" w:rsidRPr="0046562B">
        <w:rPr>
          <w:rFonts w:ascii="HG丸ｺﾞｼｯｸM-PRO" w:eastAsia="HG丸ｺﾞｼｯｸM-PRO" w:hAnsi="HG丸ｺﾞｼｯｸM-PRO" w:hint="eastAsia"/>
          <w:b/>
          <w:sz w:val="24"/>
          <w:szCs w:val="24"/>
        </w:rPr>
        <w:t>締切</w:t>
      </w:r>
      <w:r w:rsidR="006A0013" w:rsidRPr="0046562B">
        <w:rPr>
          <w:rFonts w:ascii="HG丸ｺﾞｼｯｸM-PRO" w:eastAsia="HG丸ｺﾞｼｯｸM-PRO" w:hAnsi="HG丸ｺﾞｼｯｸM-PRO" w:hint="eastAsia"/>
          <w:b/>
          <w:sz w:val="24"/>
          <w:szCs w:val="24"/>
        </w:rPr>
        <w:t>期日</w:t>
      </w:r>
    </w:p>
    <w:p w14:paraId="606123A1" w14:textId="491F0917" w:rsidR="00F74A01" w:rsidRPr="0046562B" w:rsidRDefault="00A123BF" w:rsidP="00417A9E">
      <w:pPr>
        <w:ind w:leftChars="202" w:left="424" w:firstLineChars="85" w:firstLine="204"/>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令和</w:t>
      </w:r>
      <w:r w:rsidR="00146A03" w:rsidRPr="0046562B">
        <w:rPr>
          <w:rFonts w:ascii="HG丸ｺﾞｼｯｸM-PRO" w:eastAsia="HG丸ｺﾞｼｯｸM-PRO" w:hAnsi="HG丸ｺﾞｼｯｸM-PRO" w:hint="eastAsia"/>
          <w:sz w:val="24"/>
          <w:szCs w:val="24"/>
        </w:rPr>
        <w:t>6</w:t>
      </w:r>
      <w:r w:rsidR="00F74A01" w:rsidRPr="0046562B">
        <w:rPr>
          <w:rFonts w:ascii="HG丸ｺﾞｼｯｸM-PRO" w:eastAsia="HG丸ｺﾞｼｯｸM-PRO" w:hAnsi="HG丸ｺﾞｼｯｸM-PRO" w:hint="eastAsia"/>
          <w:sz w:val="24"/>
          <w:szCs w:val="24"/>
        </w:rPr>
        <w:t>年1２月</w:t>
      </w:r>
      <w:r w:rsidRPr="0046562B">
        <w:rPr>
          <w:rFonts w:ascii="HG丸ｺﾞｼｯｸM-PRO" w:eastAsia="HG丸ｺﾞｼｯｸM-PRO" w:hAnsi="HG丸ｺﾞｼｯｸM-PRO" w:hint="eastAsia"/>
          <w:sz w:val="24"/>
          <w:szCs w:val="24"/>
        </w:rPr>
        <w:t>２</w:t>
      </w:r>
      <w:r w:rsidR="00146A03" w:rsidRPr="0046562B">
        <w:rPr>
          <w:rFonts w:ascii="HG丸ｺﾞｼｯｸM-PRO" w:eastAsia="HG丸ｺﾞｼｯｸM-PRO" w:hAnsi="HG丸ｺﾞｼｯｸM-PRO" w:hint="eastAsia"/>
          <w:sz w:val="24"/>
          <w:szCs w:val="24"/>
        </w:rPr>
        <w:t>7</w:t>
      </w:r>
      <w:r w:rsidR="00F74A01" w:rsidRPr="0046562B">
        <w:rPr>
          <w:rFonts w:ascii="HG丸ｺﾞｼｯｸM-PRO" w:eastAsia="HG丸ｺﾞｼｯｸM-PRO" w:hAnsi="HG丸ｺﾞｼｯｸM-PRO" w:hint="eastAsia"/>
          <w:sz w:val="24"/>
          <w:szCs w:val="24"/>
        </w:rPr>
        <w:t>日（</w:t>
      </w:r>
      <w:r w:rsidR="00146A03" w:rsidRPr="0046562B">
        <w:rPr>
          <w:rFonts w:ascii="HG丸ｺﾞｼｯｸM-PRO" w:eastAsia="HG丸ｺﾞｼｯｸM-PRO" w:hAnsi="HG丸ｺﾞｼｯｸM-PRO" w:hint="eastAsia"/>
          <w:sz w:val="24"/>
          <w:szCs w:val="24"/>
        </w:rPr>
        <w:t>金</w:t>
      </w:r>
      <w:r w:rsidR="00F74A01" w:rsidRPr="0046562B">
        <w:rPr>
          <w:rFonts w:ascii="HG丸ｺﾞｼｯｸM-PRO" w:eastAsia="HG丸ｺﾞｼｯｸM-PRO" w:hAnsi="HG丸ｺﾞｼｯｸM-PRO" w:hint="eastAsia"/>
          <w:sz w:val="24"/>
          <w:szCs w:val="24"/>
        </w:rPr>
        <w:t>）</w:t>
      </w:r>
    </w:p>
    <w:p w14:paraId="09A0B35B" w14:textId="77777777" w:rsidR="00F74A01" w:rsidRPr="0046562B" w:rsidRDefault="00F74A01" w:rsidP="006760D7">
      <w:pPr>
        <w:ind w:leftChars="202" w:left="424" w:firstLineChars="59" w:firstLine="142"/>
        <w:rPr>
          <w:rFonts w:ascii="HG丸ｺﾞｼｯｸM-PRO" w:eastAsia="HG丸ｺﾞｼｯｸM-PRO" w:hAnsi="HG丸ｺﾞｼｯｸM-PRO"/>
          <w:sz w:val="24"/>
          <w:szCs w:val="24"/>
        </w:rPr>
      </w:pPr>
    </w:p>
    <w:p w14:paraId="750D51B1" w14:textId="5874AAA6" w:rsidR="00D617A8" w:rsidRPr="0046562B" w:rsidRDefault="00456CAE" w:rsidP="00393338">
      <w:pPr>
        <w:ind w:leftChars="67" w:left="423" w:hangingChars="117" w:hanging="282"/>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５</w:t>
      </w:r>
      <w:r w:rsidR="00D617A8" w:rsidRPr="0046562B">
        <w:rPr>
          <w:rFonts w:ascii="HG丸ｺﾞｼｯｸM-PRO" w:eastAsia="HG丸ｺﾞｼｯｸM-PRO" w:hAnsi="HG丸ｺﾞｼｯｸM-PRO" w:hint="eastAsia"/>
          <w:b/>
          <w:sz w:val="24"/>
          <w:szCs w:val="24"/>
        </w:rPr>
        <w:t>）</w:t>
      </w:r>
      <w:r w:rsidR="006A0013" w:rsidRPr="0046562B">
        <w:rPr>
          <w:rFonts w:ascii="HG丸ｺﾞｼｯｸM-PRO" w:eastAsia="HG丸ｺﾞｼｯｸM-PRO" w:hAnsi="HG丸ｺﾞｼｯｸM-PRO" w:hint="eastAsia"/>
          <w:b/>
          <w:sz w:val="24"/>
          <w:szCs w:val="24"/>
        </w:rPr>
        <w:t>選考</w:t>
      </w:r>
      <w:r w:rsidR="00D617A8" w:rsidRPr="0046562B">
        <w:rPr>
          <w:rFonts w:ascii="HG丸ｺﾞｼｯｸM-PRO" w:eastAsia="HG丸ｺﾞｼｯｸM-PRO" w:hAnsi="HG丸ｺﾞｼｯｸM-PRO" w:hint="eastAsia"/>
          <w:b/>
          <w:sz w:val="24"/>
          <w:szCs w:val="24"/>
        </w:rPr>
        <w:t>方法</w:t>
      </w:r>
    </w:p>
    <w:p w14:paraId="1B03F6E1" w14:textId="77777777" w:rsidR="00D617A8" w:rsidRPr="0046562B" w:rsidRDefault="00D617A8" w:rsidP="00BD4C7D">
      <w:pPr>
        <w:ind w:leftChars="200" w:left="420" w:firstLineChars="100" w:firstLine="240"/>
        <w:rPr>
          <w:rFonts w:ascii="HG丸ｺﾞｼｯｸM-PRO" w:eastAsia="HG丸ｺﾞｼｯｸM-PRO" w:hAnsi="HG丸ｺﾞｼｯｸM-PRO"/>
          <w:sz w:val="24"/>
          <w:szCs w:val="24"/>
        </w:rPr>
      </w:pPr>
      <w:r w:rsidRPr="0046562B">
        <w:rPr>
          <w:rFonts w:ascii="HG丸ｺﾞｼｯｸM-PRO" w:eastAsia="HG丸ｺﾞｼｯｸM-PRO" w:hAnsi="HG丸ｺﾞｼｯｸM-PRO" w:hint="eastAsia"/>
          <w:sz w:val="24"/>
          <w:szCs w:val="24"/>
        </w:rPr>
        <w:t>選考委員会で審査、選考の上、常任理事会で</w:t>
      </w:r>
      <w:r w:rsidR="00B42D59" w:rsidRPr="0046562B">
        <w:rPr>
          <w:rFonts w:ascii="HG丸ｺﾞｼｯｸM-PRO" w:eastAsia="HG丸ｺﾞｼｯｸM-PRO" w:hAnsi="HG丸ｺﾞｼｯｸM-PRO" w:hint="eastAsia"/>
          <w:sz w:val="24"/>
          <w:szCs w:val="24"/>
        </w:rPr>
        <w:t>受賞者</w:t>
      </w:r>
      <w:r w:rsidRPr="0046562B">
        <w:rPr>
          <w:rFonts w:ascii="HG丸ｺﾞｼｯｸM-PRO" w:eastAsia="HG丸ｺﾞｼｯｸM-PRO" w:hAnsi="HG丸ｺﾞｼｯｸM-PRO" w:hint="eastAsia"/>
          <w:sz w:val="24"/>
          <w:szCs w:val="24"/>
        </w:rPr>
        <w:t>を決定し、</w:t>
      </w:r>
      <w:r w:rsidR="00086826" w:rsidRPr="0046562B">
        <w:rPr>
          <w:rFonts w:ascii="HG丸ｺﾞｼｯｸM-PRO" w:eastAsia="HG丸ｺﾞｼｯｸM-PRO" w:hAnsi="HG丸ｺﾞｼｯｸM-PRO" w:hint="eastAsia"/>
          <w:sz w:val="24"/>
          <w:szCs w:val="24"/>
        </w:rPr>
        <w:t>３月末日迄に</w:t>
      </w:r>
      <w:r w:rsidR="00B42D59" w:rsidRPr="0046562B">
        <w:rPr>
          <w:rFonts w:ascii="HG丸ｺﾞｼｯｸM-PRO" w:eastAsia="HG丸ｺﾞｼｯｸM-PRO" w:hAnsi="HG丸ｺﾞｼｯｸM-PRO" w:hint="eastAsia"/>
          <w:sz w:val="24"/>
          <w:szCs w:val="24"/>
        </w:rPr>
        <w:t>受賞</w:t>
      </w:r>
      <w:r w:rsidRPr="0046562B">
        <w:rPr>
          <w:rFonts w:ascii="HG丸ｺﾞｼｯｸM-PRO" w:eastAsia="HG丸ｺﾞｼｯｸM-PRO" w:hAnsi="HG丸ｺﾞｼｯｸM-PRO" w:hint="eastAsia"/>
          <w:sz w:val="24"/>
          <w:szCs w:val="24"/>
        </w:rPr>
        <w:t>および推薦者に通知</w:t>
      </w:r>
      <w:r w:rsidR="006E20A5" w:rsidRPr="0046562B">
        <w:rPr>
          <w:rFonts w:ascii="HG丸ｺﾞｼｯｸM-PRO" w:eastAsia="HG丸ｺﾞｼｯｸM-PRO" w:hAnsi="HG丸ｺﾞｼｯｸM-PRO" w:hint="eastAsia"/>
          <w:sz w:val="24"/>
          <w:szCs w:val="24"/>
        </w:rPr>
        <w:t>する</w:t>
      </w:r>
      <w:r w:rsidRPr="0046562B">
        <w:rPr>
          <w:rFonts w:ascii="HG丸ｺﾞｼｯｸM-PRO" w:eastAsia="HG丸ｺﾞｼｯｸM-PRO" w:hAnsi="HG丸ｺﾞｼｯｸM-PRO" w:hint="eastAsia"/>
          <w:sz w:val="24"/>
          <w:szCs w:val="24"/>
        </w:rPr>
        <w:t xml:space="preserve">。 </w:t>
      </w:r>
    </w:p>
    <w:p w14:paraId="0222C7B8" w14:textId="77777777" w:rsidR="00162E9B" w:rsidRPr="0046562B" w:rsidRDefault="00162E9B" w:rsidP="004C644B">
      <w:pPr>
        <w:rPr>
          <w:rFonts w:ascii="HG丸ｺﾞｼｯｸM-PRO" w:eastAsia="HG丸ｺﾞｼｯｸM-PRO" w:hAnsi="HG丸ｺﾞｼｯｸM-PRO"/>
          <w:sz w:val="24"/>
          <w:szCs w:val="24"/>
        </w:rPr>
      </w:pPr>
    </w:p>
    <w:p w14:paraId="0B54973E" w14:textId="4A32FF10" w:rsidR="00D617A8" w:rsidRPr="0046562B" w:rsidRDefault="00456CAE" w:rsidP="00393338">
      <w:pPr>
        <w:ind w:leftChars="67" w:left="423" w:hangingChars="117" w:hanging="282"/>
        <w:rPr>
          <w:rFonts w:ascii="HG丸ｺﾞｼｯｸM-PRO" w:eastAsia="HG丸ｺﾞｼｯｸM-PRO" w:hAnsi="HG丸ｺﾞｼｯｸM-PRO"/>
          <w:b/>
          <w:sz w:val="24"/>
          <w:szCs w:val="24"/>
        </w:rPr>
      </w:pPr>
      <w:r w:rsidRPr="0046562B">
        <w:rPr>
          <w:rFonts w:ascii="HG丸ｺﾞｼｯｸM-PRO" w:eastAsia="HG丸ｺﾞｼｯｸM-PRO" w:hAnsi="HG丸ｺﾞｼｯｸM-PRO" w:hint="eastAsia"/>
          <w:b/>
          <w:sz w:val="24"/>
          <w:szCs w:val="24"/>
        </w:rPr>
        <w:t>６</w:t>
      </w:r>
      <w:r w:rsidR="00D617A8" w:rsidRPr="0046562B">
        <w:rPr>
          <w:rFonts w:ascii="HG丸ｺﾞｼｯｸM-PRO" w:eastAsia="HG丸ｺﾞｼｯｸM-PRO" w:hAnsi="HG丸ｺﾞｼｯｸM-PRO" w:hint="eastAsia"/>
          <w:b/>
          <w:sz w:val="24"/>
          <w:szCs w:val="24"/>
        </w:rPr>
        <w:t>）表彰式</w:t>
      </w:r>
    </w:p>
    <w:p w14:paraId="473ADE3F" w14:textId="2E577C45" w:rsidR="00336E11" w:rsidRDefault="00A123BF" w:rsidP="00336E11">
      <w:pPr>
        <w:ind w:leftChars="202" w:left="424"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146A03">
        <w:rPr>
          <w:rFonts w:ascii="HG丸ｺﾞｼｯｸM-PRO" w:eastAsia="HG丸ｺﾞｼｯｸM-PRO" w:hAnsi="HG丸ｺﾞｼｯｸM-PRO" w:hint="eastAsia"/>
          <w:color w:val="000000" w:themeColor="text1"/>
          <w:sz w:val="24"/>
          <w:szCs w:val="24"/>
        </w:rPr>
        <w:t>7</w:t>
      </w:r>
      <w:r w:rsidR="00D617A8" w:rsidRPr="006F4F61">
        <w:rPr>
          <w:rFonts w:ascii="HG丸ｺﾞｼｯｸM-PRO" w:eastAsia="HG丸ｺﾞｼｯｸM-PRO" w:hAnsi="HG丸ｺﾞｼｯｸM-PRO" w:hint="eastAsia"/>
          <w:sz w:val="24"/>
          <w:szCs w:val="24"/>
        </w:rPr>
        <w:t>年度総会で表彰</w:t>
      </w:r>
      <w:r w:rsidR="006E20A5" w:rsidRPr="006F4F61">
        <w:rPr>
          <w:rFonts w:ascii="HG丸ｺﾞｼｯｸM-PRO" w:eastAsia="HG丸ｺﾞｼｯｸM-PRO" w:hAnsi="HG丸ｺﾞｼｯｸM-PRO" w:hint="eastAsia"/>
          <w:sz w:val="24"/>
          <w:szCs w:val="24"/>
        </w:rPr>
        <w:t>する</w:t>
      </w:r>
      <w:r w:rsidR="00D617A8" w:rsidRPr="006F4F61">
        <w:rPr>
          <w:rFonts w:ascii="HG丸ｺﾞｼｯｸM-PRO" w:eastAsia="HG丸ｺﾞｼｯｸM-PRO" w:hAnsi="HG丸ｺﾞｼｯｸM-PRO" w:hint="eastAsia"/>
          <w:sz w:val="24"/>
          <w:szCs w:val="24"/>
        </w:rPr>
        <w:t>。</w:t>
      </w:r>
    </w:p>
    <w:p w14:paraId="70C67FED" w14:textId="21966BC5" w:rsidR="00980723" w:rsidRPr="00146A03" w:rsidRDefault="00980723" w:rsidP="00336E11">
      <w:pPr>
        <w:ind w:leftChars="202" w:left="424" w:firstLineChars="100" w:firstLine="240"/>
        <w:rPr>
          <w:rFonts w:ascii="HG丸ｺﾞｼｯｸM-PRO" w:eastAsia="HG丸ｺﾞｼｯｸM-PRO" w:hAnsi="HG丸ｺﾞｼｯｸM-PRO"/>
          <w:color w:val="FFFFFF" w:themeColor="background1"/>
          <w:sz w:val="24"/>
          <w:szCs w:val="24"/>
        </w:rPr>
      </w:pPr>
      <w:r w:rsidRPr="00146A03">
        <w:rPr>
          <w:rFonts w:ascii="HG丸ｺﾞｼｯｸM-PRO" w:eastAsia="HG丸ｺﾞｼｯｸM-PRO" w:hAnsi="HG丸ｺﾞｼｯｸM-PRO" w:hint="eastAsia"/>
          <w:color w:val="FFFFFF" w:themeColor="background1"/>
          <w:sz w:val="24"/>
          <w:szCs w:val="24"/>
        </w:rPr>
        <w:t>（令和6年度総会は秋田で開催予定）</w:t>
      </w:r>
    </w:p>
    <w:p w14:paraId="386CF49D" w14:textId="77777777" w:rsidR="00D617A8" w:rsidRPr="006F4F61" w:rsidRDefault="00D617A8" w:rsidP="00D617A8">
      <w:pPr>
        <w:ind w:firstLineChars="59" w:firstLine="142"/>
        <w:rPr>
          <w:rFonts w:ascii="HG丸ｺﾞｼｯｸM-PRO" w:eastAsia="HG丸ｺﾞｼｯｸM-PRO" w:hAnsi="HG丸ｺﾞｼｯｸM-PRO"/>
          <w:sz w:val="24"/>
          <w:szCs w:val="24"/>
        </w:rPr>
      </w:pPr>
    </w:p>
    <w:p w14:paraId="5CA7E735" w14:textId="65EB751F" w:rsidR="00147E15" w:rsidRPr="00C47045" w:rsidRDefault="00147E15" w:rsidP="00147E15">
      <w:pPr>
        <w:ind w:firstLineChars="59" w:firstLine="142"/>
        <w:rPr>
          <w:rFonts w:ascii="HG丸ｺﾞｼｯｸM-PRO" w:eastAsia="HG丸ｺﾞｼｯｸM-PRO" w:hAnsi="HG丸ｺﾞｼｯｸM-PRO"/>
          <w:sz w:val="24"/>
          <w:szCs w:val="24"/>
        </w:rPr>
      </w:pPr>
      <w:r w:rsidRPr="00C47045">
        <w:rPr>
          <w:rFonts w:ascii="HG丸ｺﾞｼｯｸM-PRO" w:eastAsia="HG丸ｺﾞｼｯｸM-PRO" w:hAnsi="HG丸ｺﾞｼｯｸM-PRO" w:hint="eastAsia"/>
          <w:b/>
          <w:sz w:val="24"/>
          <w:szCs w:val="24"/>
        </w:rPr>
        <w:t xml:space="preserve">青葉工業会ホームページ　</w:t>
      </w:r>
      <w:hyperlink r:id="rId7" w:history="1">
        <w:r w:rsidR="00564547" w:rsidRPr="00564547">
          <w:rPr>
            <w:rStyle w:val="a9"/>
            <w:rFonts w:ascii="HG丸ｺﾞｼｯｸM-PRO" w:eastAsia="HG丸ｺﾞｼｯｸM-PRO" w:hAnsi="HG丸ｺﾞｼｯｸM-PRO"/>
            <w:color w:val="000000" w:themeColor="text1"/>
            <w:sz w:val="24"/>
            <w:szCs w:val="24"/>
          </w:rPr>
          <w:t>http://www.aoba.eng.tohoku.ac.jp</w:t>
        </w:r>
      </w:hyperlink>
    </w:p>
    <w:p w14:paraId="305DC17C" w14:textId="77777777" w:rsidR="00147E15" w:rsidRPr="006F4F61" w:rsidRDefault="00147E15" w:rsidP="00147E15">
      <w:pPr>
        <w:ind w:firstLineChars="159" w:firstLine="3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47E15">
        <w:rPr>
          <w:rFonts w:ascii="HG丸ｺﾞｼｯｸM-PRO" w:eastAsia="HG丸ｺﾞｼｯｸM-PRO" w:hAnsi="HG丸ｺﾞｼｯｸM-PRO" w:hint="eastAsia"/>
          <w:sz w:val="24"/>
          <w:szCs w:val="24"/>
        </w:rPr>
        <w:t>申請書及び推薦書等は</w:t>
      </w:r>
      <w:r w:rsidRPr="006F4F61">
        <w:rPr>
          <w:rFonts w:ascii="HG丸ｺﾞｼｯｸM-PRO" w:eastAsia="HG丸ｺﾞｼｯｸM-PRO" w:hAnsi="HG丸ｺﾞｼｯｸM-PRO" w:hint="eastAsia"/>
          <w:sz w:val="24"/>
          <w:szCs w:val="24"/>
        </w:rPr>
        <w:t>ダウンロード</w:t>
      </w:r>
      <w:r>
        <w:rPr>
          <w:rFonts w:ascii="HG丸ｺﾞｼｯｸM-PRO" w:eastAsia="HG丸ｺﾞｼｯｸM-PRO" w:hAnsi="HG丸ｺﾞｼｯｸM-PRO" w:hint="eastAsia"/>
          <w:sz w:val="24"/>
          <w:szCs w:val="24"/>
        </w:rPr>
        <w:t>してご活用願います。）</w:t>
      </w:r>
      <w:r w:rsidRPr="006F4F61">
        <w:rPr>
          <w:rFonts w:ascii="HG丸ｺﾞｼｯｸM-PRO" w:eastAsia="HG丸ｺﾞｼｯｸM-PRO" w:hAnsi="HG丸ｺﾞｼｯｸM-PRO" w:hint="eastAsia"/>
          <w:sz w:val="24"/>
          <w:szCs w:val="24"/>
        </w:rPr>
        <w:t xml:space="preserve">　</w:t>
      </w:r>
    </w:p>
    <w:p w14:paraId="17D474BC" w14:textId="77777777" w:rsidR="00F13A01" w:rsidRPr="00147E15" w:rsidRDefault="00F13A01" w:rsidP="00A25837">
      <w:pPr>
        <w:ind w:firstLineChars="1890" w:firstLine="4536"/>
        <w:rPr>
          <w:rFonts w:ascii="HG丸ｺﾞｼｯｸM-PRO" w:eastAsia="HG丸ｺﾞｼｯｸM-PRO" w:hAnsi="HG丸ｺﾞｼｯｸM-PRO"/>
          <w:sz w:val="24"/>
          <w:szCs w:val="24"/>
        </w:rPr>
      </w:pPr>
    </w:p>
    <w:p w14:paraId="4C8F1D19" w14:textId="77777777" w:rsidR="00A25837" w:rsidRDefault="00A25837" w:rsidP="00915DFB">
      <w:pPr>
        <w:ind w:firstLineChars="1712" w:firstLine="4109"/>
        <w:rPr>
          <w:rFonts w:ascii="HG丸ｺﾞｼｯｸM-PRO" w:eastAsia="HG丸ｺﾞｼｯｸM-PRO" w:hAnsi="HG丸ｺﾞｼｯｸM-PRO"/>
          <w:sz w:val="24"/>
          <w:szCs w:val="24"/>
        </w:rPr>
      </w:pPr>
    </w:p>
    <w:p w14:paraId="295C28E4" w14:textId="77777777" w:rsidR="00400DF8" w:rsidRDefault="00400DF8" w:rsidP="00915DFB">
      <w:pPr>
        <w:ind w:firstLineChars="1712" w:firstLine="4109"/>
        <w:rPr>
          <w:rFonts w:ascii="HG丸ｺﾞｼｯｸM-PRO" w:eastAsia="HG丸ｺﾞｼｯｸM-PRO" w:hAnsi="HG丸ｺﾞｼｯｸM-PRO"/>
          <w:sz w:val="24"/>
          <w:szCs w:val="24"/>
        </w:rPr>
      </w:pPr>
    </w:p>
    <w:p w14:paraId="4F998061" w14:textId="77777777" w:rsidR="00400DF8" w:rsidRPr="00274A85" w:rsidRDefault="00400DF8" w:rsidP="00915DFB">
      <w:pPr>
        <w:ind w:firstLineChars="1712" w:firstLine="4109"/>
        <w:rPr>
          <w:rFonts w:ascii="HG丸ｺﾞｼｯｸM-PRO" w:eastAsia="HG丸ｺﾞｼｯｸM-PRO" w:hAnsi="HG丸ｺﾞｼｯｸM-PRO"/>
          <w:sz w:val="24"/>
          <w:szCs w:val="24"/>
        </w:rPr>
      </w:pPr>
    </w:p>
    <w:p w14:paraId="4EDEE300" w14:textId="77777777" w:rsidR="00A25837" w:rsidRPr="006F4F61" w:rsidRDefault="00AC6BD4" w:rsidP="00AC6BD4">
      <w:pPr>
        <w:ind w:firstLineChars="1690" w:firstLine="4056"/>
        <w:rPr>
          <w:rFonts w:ascii="HG丸ｺﾞｼｯｸM-PRO" w:eastAsia="HG丸ｺﾞｼｯｸM-PRO" w:hAnsi="HG丸ｺﾞｼｯｸM-PRO"/>
          <w:sz w:val="24"/>
          <w:szCs w:val="24"/>
        </w:rPr>
      </w:pPr>
      <w:r w:rsidRPr="006F4F61">
        <w:rPr>
          <w:rFonts w:ascii="HG丸ｺﾞｼｯｸM-PRO" w:eastAsia="HG丸ｺﾞｼｯｸM-PRO" w:hAnsi="HG丸ｺﾞｼｯｸM-PRO" w:hint="eastAsia"/>
          <w:sz w:val="24"/>
          <w:szCs w:val="24"/>
        </w:rPr>
        <w:t>【事務局】</w:t>
      </w:r>
    </w:p>
    <w:p w14:paraId="57B76811" w14:textId="77777777" w:rsidR="00162E9B" w:rsidRPr="006F4F61" w:rsidRDefault="00162E9B" w:rsidP="00AC6BD4">
      <w:pPr>
        <w:spacing w:line="260" w:lineRule="exact"/>
        <w:ind w:firstLineChars="1890" w:firstLine="4536"/>
        <w:rPr>
          <w:rFonts w:ascii="HG丸ｺﾞｼｯｸM-PRO" w:eastAsia="HG丸ｺﾞｼｯｸM-PRO" w:hAnsi="HG丸ｺﾞｼｯｸM-PRO"/>
          <w:sz w:val="24"/>
          <w:szCs w:val="24"/>
        </w:rPr>
      </w:pPr>
      <w:r w:rsidRPr="006F4F61">
        <w:rPr>
          <w:rFonts w:ascii="HG丸ｺﾞｼｯｸM-PRO" w:eastAsia="HG丸ｺﾞｼｯｸM-PRO" w:hAnsi="HG丸ｺﾞｼｯｸM-PRO" w:hint="eastAsia"/>
          <w:sz w:val="24"/>
          <w:szCs w:val="24"/>
        </w:rPr>
        <w:t>〒</w:t>
      </w:r>
      <w:r w:rsidR="00A25837" w:rsidRPr="006F4F61">
        <w:rPr>
          <w:rFonts w:ascii="HG丸ｺﾞｼｯｸM-PRO" w:eastAsia="HG丸ｺﾞｼｯｸM-PRO" w:hAnsi="HG丸ｺﾞｼｯｸM-PRO" w:hint="eastAsia"/>
          <w:sz w:val="24"/>
          <w:szCs w:val="24"/>
        </w:rPr>
        <w:t>980-8579</w:t>
      </w:r>
    </w:p>
    <w:p w14:paraId="322031B0" w14:textId="77777777" w:rsidR="00162E9B" w:rsidRPr="006F4F61" w:rsidRDefault="00A25837" w:rsidP="00AC6BD4">
      <w:pPr>
        <w:spacing w:line="260" w:lineRule="exact"/>
        <w:ind w:firstLineChars="1890" w:firstLine="4536"/>
        <w:rPr>
          <w:rFonts w:ascii="HG丸ｺﾞｼｯｸM-PRO" w:eastAsia="HG丸ｺﾞｼｯｸM-PRO" w:hAnsi="HG丸ｺﾞｼｯｸM-PRO"/>
          <w:sz w:val="24"/>
          <w:szCs w:val="24"/>
        </w:rPr>
      </w:pPr>
      <w:r w:rsidRPr="006F4F61">
        <w:rPr>
          <w:rFonts w:ascii="HG丸ｺﾞｼｯｸM-PRO" w:eastAsia="HG丸ｺﾞｼｯｸM-PRO" w:hAnsi="HG丸ｺﾞｼｯｸM-PRO" w:hint="eastAsia"/>
          <w:sz w:val="24"/>
          <w:szCs w:val="24"/>
        </w:rPr>
        <w:t>仙台市青葉区荒巻字青葉6-6-04</w:t>
      </w:r>
    </w:p>
    <w:p w14:paraId="181EFACA" w14:textId="77777777" w:rsidR="00162E9B" w:rsidRPr="006F4F61" w:rsidRDefault="00A25837" w:rsidP="00AC6BD4">
      <w:pPr>
        <w:spacing w:line="260" w:lineRule="exact"/>
        <w:ind w:firstLineChars="1890" w:firstLine="4536"/>
        <w:rPr>
          <w:rFonts w:ascii="HG丸ｺﾞｼｯｸM-PRO" w:eastAsia="HG丸ｺﾞｼｯｸM-PRO" w:hAnsi="HG丸ｺﾞｼｯｸM-PRO"/>
          <w:sz w:val="24"/>
          <w:szCs w:val="24"/>
        </w:rPr>
      </w:pPr>
      <w:r w:rsidRPr="006F4F61">
        <w:rPr>
          <w:rFonts w:ascii="HG丸ｺﾞｼｯｸM-PRO" w:eastAsia="HG丸ｺﾞｼｯｸM-PRO" w:hAnsi="HG丸ｺﾞｼｯｸM-PRO" w:hint="eastAsia"/>
          <w:sz w:val="24"/>
          <w:szCs w:val="24"/>
        </w:rPr>
        <w:t>東北大学大学院工学研究科内</w:t>
      </w:r>
    </w:p>
    <w:p w14:paraId="7787E6A7" w14:textId="77777777" w:rsidR="00AC6BD4" w:rsidRPr="006F4F61" w:rsidRDefault="00AC6BD4" w:rsidP="00AC6BD4">
      <w:pPr>
        <w:spacing w:line="400" w:lineRule="exact"/>
        <w:ind w:firstLineChars="1967" w:firstLine="5529"/>
        <w:rPr>
          <w:rFonts w:ascii="HG丸ｺﾞｼｯｸM-PRO" w:eastAsia="HG丸ｺﾞｼｯｸM-PRO" w:hAnsi="HG丸ｺﾞｼｯｸM-PRO"/>
          <w:b/>
          <w:sz w:val="28"/>
          <w:szCs w:val="28"/>
        </w:rPr>
      </w:pPr>
      <w:r w:rsidRPr="006F4F61">
        <w:rPr>
          <w:rFonts w:ascii="HG丸ｺﾞｼｯｸM-PRO" w:eastAsia="HG丸ｺﾞｼｯｸM-PRO" w:hAnsi="HG丸ｺﾞｼｯｸM-PRO" w:hint="eastAsia"/>
          <w:b/>
          <w:sz w:val="28"/>
          <w:szCs w:val="28"/>
        </w:rPr>
        <w:t>青　葉　工　業　会</w:t>
      </w:r>
    </w:p>
    <w:p w14:paraId="33A89B9D" w14:textId="77777777" w:rsidR="00AC6BD4" w:rsidRPr="006F4F61" w:rsidRDefault="00AC6BD4" w:rsidP="00AC6BD4">
      <w:pPr>
        <w:spacing w:line="260" w:lineRule="exact"/>
        <w:ind w:firstLineChars="2190" w:firstLine="5256"/>
        <w:rPr>
          <w:rFonts w:ascii="HG丸ｺﾞｼｯｸM-PRO" w:eastAsia="HG丸ｺﾞｼｯｸM-PRO" w:hAnsi="HG丸ｺﾞｼｯｸM-PRO"/>
          <w:sz w:val="24"/>
          <w:szCs w:val="24"/>
        </w:rPr>
      </w:pPr>
      <w:r w:rsidRPr="006F4F61">
        <w:rPr>
          <w:rFonts w:ascii="HG丸ｺﾞｼｯｸM-PRO" w:eastAsia="HG丸ｺﾞｼｯｸM-PRO" w:hAnsi="HG丸ｺﾞｼｯｸM-PRO" w:hint="eastAsia"/>
          <w:sz w:val="24"/>
          <w:szCs w:val="24"/>
        </w:rPr>
        <w:t>（東北大学工学</w:t>
      </w:r>
      <w:r w:rsidR="009E7B34" w:rsidRPr="006F4F61">
        <w:rPr>
          <w:rFonts w:ascii="HG丸ｺﾞｼｯｸM-PRO" w:eastAsia="HG丸ｺﾞｼｯｸM-PRO" w:hAnsi="HG丸ｺﾞｼｯｸM-PRO" w:hint="eastAsia"/>
          <w:sz w:val="24"/>
          <w:szCs w:val="24"/>
        </w:rPr>
        <w:t>系</w:t>
      </w:r>
      <w:r w:rsidRPr="006F4F61">
        <w:rPr>
          <w:rFonts w:ascii="HG丸ｺﾞｼｯｸM-PRO" w:eastAsia="HG丸ｺﾞｼｯｸM-PRO" w:hAnsi="HG丸ｺﾞｼｯｸM-PRO" w:hint="eastAsia"/>
          <w:sz w:val="24"/>
          <w:szCs w:val="24"/>
        </w:rPr>
        <w:t>同窓会）</w:t>
      </w:r>
    </w:p>
    <w:p w14:paraId="6666B51E" w14:textId="77777777" w:rsidR="00AC6BD4" w:rsidRPr="006F4F61" w:rsidRDefault="00AC6BD4" w:rsidP="00AC6BD4">
      <w:pPr>
        <w:spacing w:line="160" w:lineRule="exact"/>
        <w:ind w:firstLineChars="2018" w:firstLine="4843"/>
        <w:rPr>
          <w:rFonts w:ascii="HG丸ｺﾞｼｯｸM-PRO" w:eastAsia="HG丸ｺﾞｼｯｸM-PRO" w:hAnsi="HG丸ｺﾞｼｯｸM-PRO"/>
          <w:kern w:val="0"/>
          <w:sz w:val="24"/>
          <w:szCs w:val="24"/>
        </w:rPr>
      </w:pPr>
    </w:p>
    <w:p w14:paraId="0D3F2CFF" w14:textId="77777777" w:rsidR="00AC6BD4" w:rsidRPr="006F4F61" w:rsidRDefault="00065EFD" w:rsidP="00AC6BD4">
      <w:pPr>
        <w:spacing w:line="260" w:lineRule="exact"/>
        <w:ind w:firstLineChars="2018" w:firstLine="4843"/>
        <w:rPr>
          <w:rFonts w:ascii="HG丸ｺﾞｼｯｸM-PRO" w:eastAsia="HG丸ｺﾞｼｯｸM-PRO" w:hAnsi="HG丸ｺﾞｼｯｸM-PRO"/>
          <w:sz w:val="24"/>
          <w:szCs w:val="24"/>
        </w:rPr>
      </w:pPr>
      <w:r w:rsidRPr="00D963C8">
        <w:rPr>
          <w:rFonts w:ascii="HG丸ｺﾞｼｯｸM-PRO" w:eastAsia="HG丸ｺﾞｼｯｸM-PRO" w:hAnsi="HG丸ｺﾞｼｯｸM-PRO" w:hint="eastAsia"/>
          <w:kern w:val="0"/>
          <w:sz w:val="24"/>
          <w:szCs w:val="24"/>
          <w:fitText w:val="480" w:id="661838593"/>
        </w:rPr>
        <w:t>電話</w:t>
      </w:r>
      <w:r w:rsidR="00D963C8">
        <w:rPr>
          <w:rFonts w:ascii="HG丸ｺﾞｼｯｸM-PRO" w:eastAsia="HG丸ｺﾞｼｯｸM-PRO" w:hAnsi="HG丸ｺﾞｼｯｸM-PRO" w:hint="eastAsia"/>
          <w:kern w:val="0"/>
          <w:sz w:val="24"/>
          <w:szCs w:val="24"/>
        </w:rPr>
        <w:t xml:space="preserve"> </w:t>
      </w:r>
      <w:r w:rsidRPr="006F4F61">
        <w:rPr>
          <w:rFonts w:ascii="HG丸ｺﾞｼｯｸM-PRO" w:eastAsia="HG丸ｺﾞｼｯｸM-PRO" w:hAnsi="HG丸ｺﾞｼｯｸM-PRO"/>
          <w:sz w:val="24"/>
          <w:szCs w:val="24"/>
        </w:rPr>
        <w:t>022-795-7992</w:t>
      </w:r>
    </w:p>
    <w:p w14:paraId="4BADF818" w14:textId="77777777" w:rsidR="002E4C25" w:rsidRPr="006F4F61" w:rsidRDefault="00065EFD" w:rsidP="002E4C25">
      <w:pPr>
        <w:spacing w:line="260" w:lineRule="exact"/>
        <w:ind w:firstLineChars="2018" w:firstLine="4843"/>
        <w:rPr>
          <w:rFonts w:ascii="HG丸ｺﾞｼｯｸM-PRO" w:eastAsia="HG丸ｺﾞｼｯｸM-PRO" w:hAnsi="HG丸ｺﾞｼｯｸM-PRO"/>
          <w:sz w:val="20"/>
          <w:szCs w:val="20"/>
        </w:rPr>
      </w:pPr>
      <w:r w:rsidRPr="006F4F61">
        <w:rPr>
          <w:rFonts w:ascii="HG丸ｺﾞｼｯｸM-PRO" w:eastAsia="HG丸ｺﾞｼｯｸM-PRO" w:hAnsi="HG丸ｺﾞｼｯｸM-PRO"/>
          <w:sz w:val="24"/>
          <w:szCs w:val="24"/>
        </w:rPr>
        <w:t>FAX</w:t>
      </w:r>
      <w:r w:rsidR="00D963C8">
        <w:rPr>
          <w:rFonts w:ascii="HG丸ｺﾞｼｯｸM-PRO" w:eastAsia="HG丸ｺﾞｼｯｸM-PRO" w:hAnsi="HG丸ｺﾞｼｯｸM-PRO"/>
          <w:sz w:val="24"/>
          <w:szCs w:val="24"/>
        </w:rPr>
        <w:t xml:space="preserve"> </w:t>
      </w:r>
      <w:r w:rsidRPr="006F4F61">
        <w:rPr>
          <w:rFonts w:ascii="HG丸ｺﾞｼｯｸM-PRO" w:eastAsia="HG丸ｺﾞｼｯｸM-PRO" w:hAnsi="HG丸ｺﾞｼｯｸM-PRO"/>
          <w:sz w:val="24"/>
          <w:szCs w:val="24"/>
        </w:rPr>
        <w:t>022-221-4236</w:t>
      </w:r>
      <w:r w:rsidRPr="006F4F61">
        <w:rPr>
          <w:rFonts w:ascii="HG丸ｺﾞｼｯｸM-PRO" w:eastAsia="HG丸ｺﾞｼｯｸM-PRO" w:hAnsi="HG丸ｺﾞｼｯｸM-PRO"/>
          <w:sz w:val="20"/>
          <w:szCs w:val="20"/>
        </w:rPr>
        <w:br/>
        <w:t xml:space="preserve">　　 </w:t>
      </w:r>
      <w:r w:rsidR="00AC6BD4" w:rsidRPr="006F4F61">
        <w:rPr>
          <w:rFonts w:ascii="HG丸ｺﾞｼｯｸM-PRO" w:eastAsia="HG丸ｺﾞｼｯｸM-PRO" w:hAnsi="HG丸ｺﾞｼｯｸM-PRO"/>
          <w:sz w:val="20"/>
          <w:szCs w:val="20"/>
        </w:rPr>
        <w:tab/>
      </w:r>
      <w:r w:rsidR="00AC6BD4" w:rsidRPr="006F4F61">
        <w:rPr>
          <w:rFonts w:ascii="HG丸ｺﾞｼｯｸM-PRO" w:eastAsia="HG丸ｺﾞｼｯｸM-PRO" w:hAnsi="HG丸ｺﾞｼｯｸM-PRO"/>
          <w:sz w:val="20"/>
          <w:szCs w:val="20"/>
        </w:rPr>
        <w:tab/>
      </w:r>
      <w:r w:rsidR="00AC6BD4" w:rsidRPr="006F4F61">
        <w:rPr>
          <w:rFonts w:ascii="HG丸ｺﾞｼｯｸM-PRO" w:eastAsia="HG丸ｺﾞｼｯｸM-PRO" w:hAnsi="HG丸ｺﾞｼｯｸM-PRO"/>
          <w:sz w:val="20"/>
          <w:szCs w:val="20"/>
        </w:rPr>
        <w:tab/>
      </w:r>
      <w:r w:rsidR="00AC6BD4" w:rsidRPr="006F4F61">
        <w:rPr>
          <w:rFonts w:ascii="HG丸ｺﾞｼｯｸM-PRO" w:eastAsia="HG丸ｺﾞｼｯｸM-PRO" w:hAnsi="HG丸ｺﾞｼｯｸM-PRO"/>
          <w:sz w:val="20"/>
          <w:szCs w:val="20"/>
        </w:rPr>
        <w:tab/>
      </w:r>
      <w:r w:rsidR="00AC6BD4" w:rsidRPr="006F4F61">
        <w:rPr>
          <w:rFonts w:ascii="HG丸ｺﾞｼｯｸM-PRO" w:eastAsia="HG丸ｺﾞｼｯｸM-PRO" w:hAnsi="HG丸ｺﾞｼｯｸM-PRO"/>
          <w:sz w:val="20"/>
          <w:szCs w:val="20"/>
        </w:rPr>
        <w:tab/>
      </w:r>
      <w:r w:rsidRPr="006F4F61">
        <w:rPr>
          <w:rFonts w:ascii="HG丸ｺﾞｼｯｸM-PRO" w:eastAsia="HG丸ｺﾞｼｯｸM-PRO" w:hAnsi="HG丸ｺﾞｼｯｸM-PRO"/>
          <w:sz w:val="20"/>
          <w:szCs w:val="20"/>
        </w:rPr>
        <w:t xml:space="preserve">email　</w:t>
      </w:r>
      <w:hyperlink r:id="rId8" w:history="1">
        <w:r w:rsidRPr="006F4F61">
          <w:rPr>
            <w:rStyle w:val="a9"/>
            <w:rFonts w:ascii="HG丸ｺﾞｼｯｸM-PRO" w:eastAsia="HG丸ｺﾞｼｯｸM-PRO" w:hAnsi="HG丸ｺﾞｼｯｸM-PRO"/>
            <w:color w:val="auto"/>
            <w:sz w:val="20"/>
            <w:szCs w:val="20"/>
            <w:u w:val="single"/>
          </w:rPr>
          <w:t>aobakougyoukai@</w:t>
        </w:r>
        <w:r w:rsidR="00D963C8">
          <w:rPr>
            <w:rStyle w:val="a9"/>
            <w:rFonts w:ascii="HG丸ｺﾞｼｯｸM-PRO" w:eastAsia="HG丸ｺﾞｼｯｸM-PRO" w:hAnsi="HG丸ｺﾞｼｯｸM-PRO" w:hint="eastAsia"/>
            <w:color w:val="auto"/>
            <w:sz w:val="20"/>
            <w:szCs w:val="20"/>
            <w:u w:val="single"/>
          </w:rPr>
          <w:t>aoba.</w:t>
        </w:r>
        <w:r w:rsidRPr="006F4F61">
          <w:rPr>
            <w:rStyle w:val="a9"/>
            <w:rFonts w:ascii="HG丸ｺﾞｼｯｸM-PRO" w:eastAsia="HG丸ｺﾞｼｯｸM-PRO" w:hAnsi="HG丸ｺﾞｼｯｸM-PRO"/>
            <w:color w:val="auto"/>
            <w:sz w:val="20"/>
            <w:szCs w:val="20"/>
            <w:u w:val="single"/>
          </w:rPr>
          <w:t>eng.tohoku.ac.jp</w:t>
        </w:r>
      </w:hyperlink>
    </w:p>
    <w:sectPr w:rsidR="002E4C25" w:rsidRPr="006F4F61" w:rsidSect="000D3032">
      <w:pgSz w:w="11906" w:h="16838"/>
      <w:pgMar w:top="1418" w:right="1134" w:bottom="1134" w:left="1701"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26D4A" w14:textId="77777777" w:rsidR="00C72EF7" w:rsidRDefault="00C72EF7" w:rsidP="00162E9B">
      <w:r>
        <w:separator/>
      </w:r>
    </w:p>
  </w:endnote>
  <w:endnote w:type="continuationSeparator" w:id="0">
    <w:p w14:paraId="5209F5B3" w14:textId="77777777" w:rsidR="00C72EF7" w:rsidRDefault="00C72EF7" w:rsidP="0016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3992B" w14:textId="77777777" w:rsidR="00C72EF7" w:rsidRDefault="00C72EF7" w:rsidP="00162E9B">
      <w:r>
        <w:separator/>
      </w:r>
    </w:p>
  </w:footnote>
  <w:footnote w:type="continuationSeparator" w:id="0">
    <w:p w14:paraId="49CB92E8" w14:textId="77777777" w:rsidR="00C72EF7" w:rsidRDefault="00C72EF7" w:rsidP="00162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B1595"/>
    <w:multiLevelType w:val="hybridMultilevel"/>
    <w:tmpl w:val="F0B85D84"/>
    <w:lvl w:ilvl="0" w:tplc="1E423AB0">
      <w:start w:val="1"/>
      <w:numFmt w:val="decimal"/>
      <w:lvlText w:val="%1）"/>
      <w:lvlJc w:val="left"/>
      <w:pPr>
        <w:ind w:left="929" w:hanging="720"/>
      </w:pPr>
      <w:rPr>
        <w:rFonts w:hint="default"/>
      </w:rPr>
    </w:lvl>
    <w:lvl w:ilvl="1" w:tplc="04090017" w:tentative="1">
      <w:start w:val="1"/>
      <w:numFmt w:val="aiueoFullWidth"/>
      <w:lvlText w:val="(%2)"/>
      <w:lvlJc w:val="left"/>
      <w:pPr>
        <w:ind w:left="1089" w:hanging="440"/>
      </w:pPr>
    </w:lvl>
    <w:lvl w:ilvl="2" w:tplc="04090011" w:tentative="1">
      <w:start w:val="1"/>
      <w:numFmt w:val="decimalEnclosedCircle"/>
      <w:lvlText w:val="%3"/>
      <w:lvlJc w:val="left"/>
      <w:pPr>
        <w:ind w:left="1529" w:hanging="440"/>
      </w:pPr>
    </w:lvl>
    <w:lvl w:ilvl="3" w:tplc="0409000F" w:tentative="1">
      <w:start w:val="1"/>
      <w:numFmt w:val="decimal"/>
      <w:lvlText w:val="%4."/>
      <w:lvlJc w:val="left"/>
      <w:pPr>
        <w:ind w:left="1969" w:hanging="440"/>
      </w:pPr>
    </w:lvl>
    <w:lvl w:ilvl="4" w:tplc="04090017" w:tentative="1">
      <w:start w:val="1"/>
      <w:numFmt w:val="aiueoFullWidth"/>
      <w:lvlText w:val="(%5)"/>
      <w:lvlJc w:val="left"/>
      <w:pPr>
        <w:ind w:left="2409" w:hanging="440"/>
      </w:pPr>
    </w:lvl>
    <w:lvl w:ilvl="5" w:tplc="04090011" w:tentative="1">
      <w:start w:val="1"/>
      <w:numFmt w:val="decimalEnclosedCircle"/>
      <w:lvlText w:val="%6"/>
      <w:lvlJc w:val="left"/>
      <w:pPr>
        <w:ind w:left="2849" w:hanging="440"/>
      </w:pPr>
    </w:lvl>
    <w:lvl w:ilvl="6" w:tplc="0409000F" w:tentative="1">
      <w:start w:val="1"/>
      <w:numFmt w:val="decimal"/>
      <w:lvlText w:val="%7."/>
      <w:lvlJc w:val="left"/>
      <w:pPr>
        <w:ind w:left="3289" w:hanging="440"/>
      </w:pPr>
    </w:lvl>
    <w:lvl w:ilvl="7" w:tplc="04090017" w:tentative="1">
      <w:start w:val="1"/>
      <w:numFmt w:val="aiueoFullWidth"/>
      <w:lvlText w:val="(%8)"/>
      <w:lvlJc w:val="left"/>
      <w:pPr>
        <w:ind w:left="3729" w:hanging="440"/>
      </w:pPr>
    </w:lvl>
    <w:lvl w:ilvl="8" w:tplc="04090011" w:tentative="1">
      <w:start w:val="1"/>
      <w:numFmt w:val="decimalEnclosedCircle"/>
      <w:lvlText w:val="%9"/>
      <w:lvlJc w:val="left"/>
      <w:pPr>
        <w:ind w:left="4169" w:hanging="440"/>
      </w:pPr>
    </w:lvl>
  </w:abstractNum>
  <w:abstractNum w:abstractNumId="1" w15:restartNumberingAfterBreak="0">
    <w:nsid w:val="7DCE222C"/>
    <w:multiLevelType w:val="hybridMultilevel"/>
    <w:tmpl w:val="C9B6E7E8"/>
    <w:lvl w:ilvl="0" w:tplc="958478DA">
      <w:start w:val="1"/>
      <w:numFmt w:val="decimalFullWidth"/>
      <w:lvlText w:val="%1）"/>
      <w:lvlJc w:val="left"/>
      <w:pPr>
        <w:ind w:left="1146" w:hanging="72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evenAndOddHeaders/>
  <w:drawingGridHorizontalSpacing w:val="105"/>
  <w:drawingGridVerticalSpacing w:val="31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E5"/>
    <w:rsid w:val="00010250"/>
    <w:rsid w:val="00017F97"/>
    <w:rsid w:val="000615D5"/>
    <w:rsid w:val="00061C31"/>
    <w:rsid w:val="00065EFD"/>
    <w:rsid w:val="00086826"/>
    <w:rsid w:val="00095DE5"/>
    <w:rsid w:val="000B0310"/>
    <w:rsid w:val="000D3032"/>
    <w:rsid w:val="000F7E10"/>
    <w:rsid w:val="00125C87"/>
    <w:rsid w:val="0014228C"/>
    <w:rsid w:val="00142817"/>
    <w:rsid w:val="00146A03"/>
    <w:rsid w:val="00147E15"/>
    <w:rsid w:val="001528A1"/>
    <w:rsid w:val="001602E6"/>
    <w:rsid w:val="00162E9B"/>
    <w:rsid w:val="001838C0"/>
    <w:rsid w:val="001A10AD"/>
    <w:rsid w:val="001C343A"/>
    <w:rsid w:val="001E3896"/>
    <w:rsid w:val="00211B2F"/>
    <w:rsid w:val="00274A85"/>
    <w:rsid w:val="00275355"/>
    <w:rsid w:val="00290DF4"/>
    <w:rsid w:val="002E4C25"/>
    <w:rsid w:val="00324384"/>
    <w:rsid w:val="00336E11"/>
    <w:rsid w:val="00363319"/>
    <w:rsid w:val="0037464E"/>
    <w:rsid w:val="003859DF"/>
    <w:rsid w:val="00393338"/>
    <w:rsid w:val="003C4A2D"/>
    <w:rsid w:val="003C5612"/>
    <w:rsid w:val="003D1ED5"/>
    <w:rsid w:val="003F5D3F"/>
    <w:rsid w:val="00400DF8"/>
    <w:rsid w:val="00417A9E"/>
    <w:rsid w:val="0042103C"/>
    <w:rsid w:val="004446AB"/>
    <w:rsid w:val="00456CAE"/>
    <w:rsid w:val="0046562B"/>
    <w:rsid w:val="00480B7B"/>
    <w:rsid w:val="00491AA0"/>
    <w:rsid w:val="004C644B"/>
    <w:rsid w:val="004D2274"/>
    <w:rsid w:val="00500290"/>
    <w:rsid w:val="00513CC1"/>
    <w:rsid w:val="00557F64"/>
    <w:rsid w:val="00560F64"/>
    <w:rsid w:val="00564547"/>
    <w:rsid w:val="00570775"/>
    <w:rsid w:val="005A16E0"/>
    <w:rsid w:val="0061659E"/>
    <w:rsid w:val="006760D7"/>
    <w:rsid w:val="006906F5"/>
    <w:rsid w:val="006A0013"/>
    <w:rsid w:val="006C586F"/>
    <w:rsid w:val="006E20A5"/>
    <w:rsid w:val="006F4F61"/>
    <w:rsid w:val="007720C0"/>
    <w:rsid w:val="007A047B"/>
    <w:rsid w:val="007A1730"/>
    <w:rsid w:val="007C25BD"/>
    <w:rsid w:val="007D70DC"/>
    <w:rsid w:val="008047A7"/>
    <w:rsid w:val="00832F57"/>
    <w:rsid w:val="00836921"/>
    <w:rsid w:val="00847F5E"/>
    <w:rsid w:val="00867179"/>
    <w:rsid w:val="00870764"/>
    <w:rsid w:val="00876A9F"/>
    <w:rsid w:val="00891C49"/>
    <w:rsid w:val="008C0824"/>
    <w:rsid w:val="008D38B6"/>
    <w:rsid w:val="008E33FC"/>
    <w:rsid w:val="008E52E3"/>
    <w:rsid w:val="008F0F80"/>
    <w:rsid w:val="00915DFB"/>
    <w:rsid w:val="00924316"/>
    <w:rsid w:val="00954687"/>
    <w:rsid w:val="00980723"/>
    <w:rsid w:val="00997164"/>
    <w:rsid w:val="009C26FA"/>
    <w:rsid w:val="009E7B34"/>
    <w:rsid w:val="00A044C0"/>
    <w:rsid w:val="00A123BF"/>
    <w:rsid w:val="00A25837"/>
    <w:rsid w:val="00A6335D"/>
    <w:rsid w:val="00A7634E"/>
    <w:rsid w:val="00A76A91"/>
    <w:rsid w:val="00A90B38"/>
    <w:rsid w:val="00A96B1A"/>
    <w:rsid w:val="00AC0B99"/>
    <w:rsid w:val="00AC561F"/>
    <w:rsid w:val="00AC6BD4"/>
    <w:rsid w:val="00AF6FB8"/>
    <w:rsid w:val="00B0335E"/>
    <w:rsid w:val="00B070B0"/>
    <w:rsid w:val="00B42D59"/>
    <w:rsid w:val="00B67FA4"/>
    <w:rsid w:val="00BA63DA"/>
    <w:rsid w:val="00BB2228"/>
    <w:rsid w:val="00BD4C7D"/>
    <w:rsid w:val="00BF653E"/>
    <w:rsid w:val="00BF7BFC"/>
    <w:rsid w:val="00C47045"/>
    <w:rsid w:val="00C500BA"/>
    <w:rsid w:val="00C65557"/>
    <w:rsid w:val="00C72EF7"/>
    <w:rsid w:val="00CA01E8"/>
    <w:rsid w:val="00CC337B"/>
    <w:rsid w:val="00CD7A4B"/>
    <w:rsid w:val="00D4581B"/>
    <w:rsid w:val="00D500D7"/>
    <w:rsid w:val="00D6117E"/>
    <w:rsid w:val="00D617A8"/>
    <w:rsid w:val="00D627E8"/>
    <w:rsid w:val="00D850A9"/>
    <w:rsid w:val="00D963C8"/>
    <w:rsid w:val="00DA62A6"/>
    <w:rsid w:val="00DD7198"/>
    <w:rsid w:val="00E311CC"/>
    <w:rsid w:val="00E46401"/>
    <w:rsid w:val="00E979A2"/>
    <w:rsid w:val="00EA4813"/>
    <w:rsid w:val="00F02230"/>
    <w:rsid w:val="00F13A01"/>
    <w:rsid w:val="00F13CAD"/>
    <w:rsid w:val="00F23671"/>
    <w:rsid w:val="00F74A01"/>
    <w:rsid w:val="00F823C8"/>
    <w:rsid w:val="00F8276D"/>
    <w:rsid w:val="00FF4C0A"/>
    <w:rsid w:val="00FF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F8E8E7C"/>
  <w15:chartTrackingRefBased/>
  <w15:docId w15:val="{CDFC2DDC-3DF0-4430-A517-B64E0816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9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59DF"/>
    <w:rPr>
      <w:rFonts w:asciiTheme="majorHAnsi" w:eastAsiaTheme="majorEastAsia" w:hAnsiTheme="majorHAnsi" w:cstheme="majorBidi"/>
      <w:sz w:val="18"/>
      <w:szCs w:val="18"/>
    </w:rPr>
  </w:style>
  <w:style w:type="paragraph" w:styleId="a5">
    <w:name w:val="header"/>
    <w:basedOn w:val="a"/>
    <w:link w:val="a6"/>
    <w:uiPriority w:val="99"/>
    <w:unhideWhenUsed/>
    <w:rsid w:val="00162E9B"/>
    <w:pPr>
      <w:tabs>
        <w:tab w:val="center" w:pos="4252"/>
        <w:tab w:val="right" w:pos="8504"/>
      </w:tabs>
      <w:snapToGrid w:val="0"/>
    </w:pPr>
  </w:style>
  <w:style w:type="character" w:customStyle="1" w:styleId="a6">
    <w:name w:val="ヘッダー (文字)"/>
    <w:basedOn w:val="a0"/>
    <w:link w:val="a5"/>
    <w:uiPriority w:val="99"/>
    <w:rsid w:val="00162E9B"/>
  </w:style>
  <w:style w:type="paragraph" w:styleId="a7">
    <w:name w:val="footer"/>
    <w:basedOn w:val="a"/>
    <w:link w:val="a8"/>
    <w:uiPriority w:val="99"/>
    <w:unhideWhenUsed/>
    <w:rsid w:val="00162E9B"/>
    <w:pPr>
      <w:tabs>
        <w:tab w:val="center" w:pos="4252"/>
        <w:tab w:val="right" w:pos="8504"/>
      </w:tabs>
      <w:snapToGrid w:val="0"/>
    </w:pPr>
  </w:style>
  <w:style w:type="character" w:customStyle="1" w:styleId="a8">
    <w:name w:val="フッター (文字)"/>
    <w:basedOn w:val="a0"/>
    <w:link w:val="a7"/>
    <w:uiPriority w:val="99"/>
    <w:rsid w:val="00162E9B"/>
  </w:style>
  <w:style w:type="character" w:styleId="a9">
    <w:name w:val="Hyperlink"/>
    <w:basedOn w:val="a0"/>
    <w:uiPriority w:val="99"/>
    <w:unhideWhenUsed/>
    <w:rsid w:val="00065EFD"/>
    <w:rPr>
      <w:strike w:val="0"/>
      <w:dstrike w:val="0"/>
      <w:color w:val="001BC6"/>
      <w:u w:val="none"/>
      <w:effect w:val="none"/>
    </w:rPr>
  </w:style>
  <w:style w:type="paragraph" w:styleId="aa">
    <w:name w:val="Subtitle"/>
    <w:basedOn w:val="a"/>
    <w:next w:val="a"/>
    <w:link w:val="ab"/>
    <w:uiPriority w:val="11"/>
    <w:qFormat/>
    <w:rsid w:val="003F5D3F"/>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3F5D3F"/>
    <w:rPr>
      <w:rFonts w:asciiTheme="majorHAnsi" w:eastAsia="ＭＳ ゴシック" w:hAnsiTheme="majorHAnsi" w:cstheme="majorBidi"/>
      <w:sz w:val="24"/>
      <w:szCs w:val="24"/>
    </w:rPr>
  </w:style>
  <w:style w:type="paragraph" w:styleId="ac">
    <w:name w:val="Date"/>
    <w:basedOn w:val="a"/>
    <w:next w:val="a"/>
    <w:link w:val="ad"/>
    <w:uiPriority w:val="99"/>
    <w:semiHidden/>
    <w:unhideWhenUsed/>
    <w:rsid w:val="009E7B34"/>
  </w:style>
  <w:style w:type="character" w:customStyle="1" w:styleId="ad">
    <w:name w:val="日付 (文字)"/>
    <w:basedOn w:val="a0"/>
    <w:link w:val="ac"/>
    <w:uiPriority w:val="99"/>
    <w:semiHidden/>
    <w:rsid w:val="009E7B34"/>
  </w:style>
  <w:style w:type="character" w:customStyle="1" w:styleId="u27">
    <w:name w:val="u27"/>
    <w:basedOn w:val="a0"/>
    <w:rsid w:val="00274A85"/>
    <w:rPr>
      <w:color w:val="008000"/>
    </w:rPr>
  </w:style>
  <w:style w:type="character" w:styleId="ae">
    <w:name w:val="FollowedHyperlink"/>
    <w:basedOn w:val="a0"/>
    <w:uiPriority w:val="99"/>
    <w:semiHidden/>
    <w:unhideWhenUsed/>
    <w:rsid w:val="00400DF8"/>
    <w:rPr>
      <w:color w:val="954F72" w:themeColor="followedHyperlink"/>
      <w:u w:val="single"/>
    </w:rPr>
  </w:style>
  <w:style w:type="paragraph" w:styleId="af">
    <w:name w:val="List Paragraph"/>
    <w:basedOn w:val="a"/>
    <w:uiPriority w:val="34"/>
    <w:qFormat/>
    <w:rsid w:val="00456CAE"/>
    <w:pPr>
      <w:ind w:leftChars="400" w:left="840"/>
    </w:pPr>
  </w:style>
  <w:style w:type="character" w:customStyle="1" w:styleId="UnresolvedMention">
    <w:name w:val="Unresolved Mention"/>
    <w:basedOn w:val="a0"/>
    <w:uiPriority w:val="99"/>
    <w:semiHidden/>
    <w:unhideWhenUsed/>
    <w:rsid w:val="0056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2847">
      <w:bodyDiv w:val="1"/>
      <w:marLeft w:val="0"/>
      <w:marRight w:val="0"/>
      <w:marTop w:val="0"/>
      <w:marBottom w:val="0"/>
      <w:divBdr>
        <w:top w:val="none" w:sz="0" w:space="0" w:color="auto"/>
        <w:left w:val="none" w:sz="0" w:space="0" w:color="auto"/>
        <w:bottom w:val="none" w:sz="0" w:space="0" w:color="auto"/>
        <w:right w:val="none" w:sz="0" w:space="0" w:color="auto"/>
      </w:divBdr>
    </w:div>
    <w:div w:id="15943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bakougyoukai@eng.tohoku.ac.jp" TargetMode="External"/><Relationship Id="rId3" Type="http://schemas.openxmlformats.org/officeDocument/2006/relationships/settings" Target="settings.xml"/><Relationship Id="rId7" Type="http://schemas.openxmlformats.org/officeDocument/2006/relationships/hyperlink" Target="http://www.aoba.eng.tohok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青葉工業会</dc:creator>
  <cp:keywords/>
  <dc:description/>
  <cp:lastModifiedBy>Microsoft アカウント</cp:lastModifiedBy>
  <cp:revision>2</cp:revision>
  <cp:lastPrinted>2024-10-17T05:25:00Z</cp:lastPrinted>
  <dcterms:created xsi:type="dcterms:W3CDTF">2024-10-17T08:08:00Z</dcterms:created>
  <dcterms:modified xsi:type="dcterms:W3CDTF">2024-10-17T08:08:00Z</dcterms:modified>
</cp:coreProperties>
</file>